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FE77" w14:textId="77777777" w:rsidR="00F813B0" w:rsidRPr="00203115" w:rsidRDefault="00F813B0">
      <w:pPr>
        <w:pStyle w:val="BodyText"/>
        <w:spacing w:before="3"/>
        <w:rPr>
          <w:rFonts w:asciiTheme="majorHAnsi" w:hAnsiTheme="majorHAnsi"/>
          <w:color w:val="7F7F7F" w:themeColor="text1" w:themeTint="80"/>
          <w:sz w:val="36"/>
        </w:rPr>
      </w:pPr>
    </w:p>
    <w:p w14:paraId="5922CF3B" w14:textId="6CAA8F29" w:rsidR="00F813B0" w:rsidRPr="00203115" w:rsidRDefault="00D40B70">
      <w:pPr>
        <w:ind w:left="220"/>
        <w:rPr>
          <w:rFonts w:asciiTheme="majorHAnsi" w:hAnsiTheme="majorHAnsi"/>
          <w:color w:val="7F7F7F" w:themeColor="text1" w:themeTint="80"/>
          <w:sz w:val="28"/>
        </w:rPr>
      </w:pPr>
      <w:r>
        <w:rPr>
          <w:rFonts w:asciiTheme="majorHAnsi" w:hAnsiTheme="majorHAnsi"/>
          <w:noProof/>
          <w:color w:val="7F7F7F" w:themeColor="text1" w:themeTint="80"/>
        </w:rPr>
        <mc:AlternateContent>
          <mc:Choice Requires="wps">
            <w:drawing>
              <wp:anchor distT="0" distB="0" distL="114300" distR="114300" simplePos="0" relativeHeight="15728640" behindDoc="0" locked="0" layoutInCell="1" allowOverlap="1" wp14:anchorId="14F991DD" wp14:editId="65864FA6">
                <wp:simplePos x="0" y="0"/>
                <wp:positionH relativeFrom="page">
                  <wp:posOffset>923290</wp:posOffset>
                </wp:positionH>
                <wp:positionV relativeFrom="paragraph">
                  <wp:posOffset>1270</wp:posOffset>
                </wp:positionV>
                <wp:extent cx="76200" cy="6978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97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A655" id="Rectangle 2" o:spid="_x0000_s1026" style="position:absolute;margin-left:72.7pt;margin-top:.1pt;width:6pt;height:54.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7+gEAANkDAAAOAAAAZHJzL2Uyb0RvYy54bWysU8Fu2zAMvQ/YPwi6L06CNGmNOEWRosOA&#10;biva7QMYWY6FyaJGKXGyrx8lp1m23Yb5IIgi+fTeE728PXRW7DUFg66Sk9FYCu0U1sZtK/n1y8O7&#10;aylCBFeDRacredRB3q7evln2vtRTbNHWmgSDuFD2vpJtjL4siqBa3UEYodeOkw1SB5FD2hY1Qc/o&#10;nS2m4/G86JFqT6h0CHx6PyTlKuM3jVbxc9MEHYWtJHOLeaW8btJarJZQbgl8a9SJBvwDiw6M40vP&#10;UPcQQezI/AXVGUUYsIkjhV2BTWOUzhpYzWT8h5qXFrzOWtic4M82hf8Hqz7tn0iYupILKRx0/ETP&#10;bBq4rdVimuzpfSi56sU/URIY/COqb0E4XLdcpe+IsG811ExqkuqL3xpSELhVbPqPWDM67CJmpw4N&#10;dQmQPRCH/CDH84PoQxSKDxdzfmMpFGfmN4vr+VW+AMrXXk8hvtfYibSpJDHzjA37xxATFyhfSzJ3&#10;tKZ+MNbmgLabtSWxhzQa+Tuhh8sy61Kxw9Q2IKaTLDLpGvzZYH1kjYTDfPH/wJsW6YcUPc9WJcP3&#10;HZCWwn5w7NPNZDZLw5iD2dViygFdZjaXGXCKoSoZpRi26zgM8M6T2bZ80ySLdnjH3jYmC0++D6xO&#10;ZHl+sh+nWU8Dehnnql9/5OonAAAA//8DAFBLAwQUAAYACAAAACEAJYGeitwAAAAIAQAADwAAAGRy&#10;cy9kb3ducmV2LnhtbEyPwU7DMBBE70j8g7VI3KidKIES4lQUiSMSLRzozYmXJGq8DrHbBr6e7Qlu&#10;+zSj2ZlyNbtBHHEKvScNyUKBQGq87anV8P72fLMEEaIhawZPqOEbA6yqy4vSFNafaIPHbWwFh1Ao&#10;jIYuxrGQMjQdOhMWfkRi7dNPzkTGqZV2MicOd4NMlbqVzvTEHzoz4lOHzX57cBrW98v112tGLz+b&#10;eoe7j3qfp5PS+vpqfnwAEXGOf2Y41+fqUHGn2h/IBjEwZ3nGVg0piLOc3zHWfCQqAVmV8v+A6hcA&#10;AP//AwBQSwECLQAUAAYACAAAACEAtoM4kv4AAADhAQAAEwAAAAAAAAAAAAAAAAAAAAAAW0NvbnRl&#10;bnRfVHlwZXNdLnhtbFBLAQItABQABgAIAAAAIQA4/SH/1gAAAJQBAAALAAAAAAAAAAAAAAAAAC8B&#10;AABfcmVscy8ucmVsc1BLAQItABQABgAIAAAAIQAFrE+7+gEAANkDAAAOAAAAAAAAAAAAAAAAAC4C&#10;AABkcnMvZTJvRG9jLnhtbFBLAQItABQABgAIAAAAIQAlgZ6K3AAAAAgBAAAPAAAAAAAAAAAAAAAA&#10;AFQEAABkcnMvZG93bnJldi54bWxQSwUGAAAAAAQABADzAAAAXQUAAAAA&#10;" fillcolor="black" stroked="f">
                <w10:wrap anchorx="page"/>
              </v:rect>
            </w:pict>
          </mc:Fallback>
        </mc:AlternateContent>
      </w:r>
      <w:r w:rsidR="00C667E6" w:rsidRPr="00203115">
        <w:rPr>
          <w:rFonts w:asciiTheme="majorHAnsi" w:hAnsiTheme="majorHAnsi"/>
          <w:color w:val="7F7F7F" w:themeColor="text1" w:themeTint="80"/>
          <w:sz w:val="28"/>
        </w:rPr>
        <w:t>BYLAWS</w:t>
      </w:r>
      <w:r w:rsidR="00C667E6" w:rsidRPr="00203115">
        <w:rPr>
          <w:rFonts w:asciiTheme="majorHAnsi" w:hAnsiTheme="majorHAnsi"/>
          <w:color w:val="7F7F7F" w:themeColor="text1" w:themeTint="80"/>
          <w:spacing w:val="-13"/>
          <w:sz w:val="28"/>
        </w:rPr>
        <w:t xml:space="preserve"> </w:t>
      </w:r>
      <w:r w:rsidR="00C667E6" w:rsidRPr="00203115">
        <w:rPr>
          <w:rFonts w:asciiTheme="majorHAnsi" w:hAnsiTheme="majorHAnsi"/>
          <w:color w:val="7F7F7F" w:themeColor="text1" w:themeTint="80"/>
          <w:sz w:val="28"/>
        </w:rPr>
        <w:t>FOR</w:t>
      </w:r>
    </w:p>
    <w:p w14:paraId="2774E686" w14:textId="77777777" w:rsidR="00F813B0" w:rsidRPr="00203115" w:rsidRDefault="00C667E6">
      <w:pPr>
        <w:spacing w:before="66"/>
        <w:ind w:left="287"/>
        <w:rPr>
          <w:rFonts w:asciiTheme="majorHAnsi" w:hAnsiTheme="majorHAnsi"/>
          <w:color w:val="7F7F7F" w:themeColor="text1" w:themeTint="80"/>
          <w:sz w:val="28"/>
        </w:rPr>
      </w:pPr>
      <w:r w:rsidRPr="00203115">
        <w:rPr>
          <w:rFonts w:asciiTheme="majorHAnsi" w:hAnsiTheme="majorHAnsi"/>
          <w:color w:val="7F7F7F" w:themeColor="text1" w:themeTint="80"/>
          <w:sz w:val="28"/>
        </w:rPr>
        <w:t>THE EL PASO SUN CITY PRIDE, INC. (EPSCP)</w:t>
      </w:r>
    </w:p>
    <w:p w14:paraId="4ABC5F39" w14:textId="77777777" w:rsidR="00F813B0" w:rsidRPr="00203115" w:rsidRDefault="00F813B0">
      <w:pPr>
        <w:pStyle w:val="BodyText"/>
        <w:spacing w:before="6"/>
        <w:rPr>
          <w:rFonts w:asciiTheme="majorHAnsi" w:hAnsiTheme="majorHAnsi"/>
          <w:color w:val="7F7F7F" w:themeColor="text1" w:themeTint="80"/>
          <w:sz w:val="32"/>
        </w:rPr>
      </w:pPr>
    </w:p>
    <w:p w14:paraId="379DDE8E" w14:textId="3DA17978" w:rsidR="00F813B0" w:rsidRPr="00203115" w:rsidRDefault="00C667E6" w:rsidP="00F42ECE">
      <w:pPr>
        <w:spacing w:before="1" w:line="398" w:lineRule="auto"/>
        <w:ind w:left="220" w:right="2160"/>
        <w:rPr>
          <w:rFonts w:asciiTheme="majorHAnsi" w:hAnsiTheme="majorHAnsi"/>
          <w:b/>
          <w:i/>
          <w:color w:val="7F7F7F" w:themeColor="text1" w:themeTint="80"/>
        </w:rPr>
      </w:pPr>
      <w:r w:rsidRPr="00203115">
        <w:rPr>
          <w:rFonts w:asciiTheme="majorHAnsi" w:hAnsiTheme="majorHAnsi"/>
          <w:color w:val="7F7F7F" w:themeColor="text1" w:themeTint="80"/>
        </w:rPr>
        <w:t xml:space="preserve">Bylaws of the Corporation originally adopted </w:t>
      </w:r>
      <w:r w:rsidR="00F42ECE">
        <w:rPr>
          <w:rFonts w:asciiTheme="majorHAnsi" w:hAnsiTheme="majorHAnsi"/>
          <w:color w:val="7F7F7F" w:themeColor="text1" w:themeTint="80"/>
        </w:rPr>
        <w:t>September 15, 2009</w:t>
      </w:r>
      <w:r w:rsidRPr="00203115">
        <w:rPr>
          <w:rFonts w:asciiTheme="majorHAnsi" w:hAnsiTheme="majorHAnsi"/>
          <w:color w:val="7F7F7F" w:themeColor="text1" w:themeTint="80"/>
        </w:rPr>
        <w:t xml:space="preserve"> </w:t>
      </w:r>
      <w:r w:rsidRPr="00203115">
        <w:rPr>
          <w:rFonts w:asciiTheme="majorHAnsi" w:hAnsiTheme="majorHAnsi"/>
          <w:b/>
          <w:i/>
          <w:color w:val="7F7F7F" w:themeColor="text1" w:themeTint="80"/>
        </w:rPr>
        <w:t xml:space="preserve">Amended </w:t>
      </w:r>
      <w:r w:rsidR="00F42ECE">
        <w:rPr>
          <w:rFonts w:asciiTheme="majorHAnsi" w:hAnsiTheme="majorHAnsi"/>
          <w:b/>
          <w:i/>
          <w:color w:val="7F7F7F" w:themeColor="text1" w:themeTint="80"/>
        </w:rPr>
        <w:t>February 4, 2021</w:t>
      </w:r>
    </w:p>
    <w:p w14:paraId="3E6FC70D" w14:textId="77777777" w:rsidR="00F813B0" w:rsidRPr="00203115" w:rsidRDefault="00F813B0">
      <w:pPr>
        <w:pStyle w:val="BodyText"/>
        <w:rPr>
          <w:rFonts w:asciiTheme="majorHAnsi" w:hAnsiTheme="majorHAnsi"/>
          <w:b/>
          <w:i/>
          <w:color w:val="7F7F7F" w:themeColor="text1" w:themeTint="80"/>
          <w:sz w:val="26"/>
        </w:rPr>
      </w:pPr>
    </w:p>
    <w:p w14:paraId="613412EA" w14:textId="77777777" w:rsidR="00F813B0" w:rsidRPr="00203115" w:rsidRDefault="00C667E6">
      <w:pPr>
        <w:pStyle w:val="Heading1"/>
        <w:spacing w:before="179"/>
        <w:ind w:left="220"/>
        <w:rPr>
          <w:rFonts w:asciiTheme="majorHAnsi" w:hAnsiTheme="majorHAnsi"/>
          <w:color w:val="7F7F7F" w:themeColor="text1" w:themeTint="80"/>
        </w:rPr>
      </w:pPr>
      <w:r w:rsidRPr="00203115">
        <w:rPr>
          <w:rFonts w:asciiTheme="majorHAnsi" w:hAnsiTheme="majorHAnsi"/>
          <w:color w:val="7F7F7F" w:themeColor="text1" w:themeTint="80"/>
        </w:rPr>
        <w:t>ARTICLE I - IDENTIFICATION</w:t>
      </w:r>
    </w:p>
    <w:p w14:paraId="25C68901" w14:textId="77777777" w:rsidR="00F813B0" w:rsidRPr="00203115" w:rsidRDefault="00F813B0">
      <w:pPr>
        <w:pStyle w:val="BodyText"/>
        <w:rPr>
          <w:rFonts w:asciiTheme="majorHAnsi" w:hAnsiTheme="majorHAnsi"/>
          <w:color w:val="7F7F7F" w:themeColor="text1" w:themeTint="80"/>
          <w:sz w:val="30"/>
        </w:rPr>
      </w:pPr>
    </w:p>
    <w:p w14:paraId="4C82B7B7" w14:textId="77777777" w:rsidR="00F813B0" w:rsidRPr="00203115" w:rsidRDefault="00C667E6">
      <w:pPr>
        <w:spacing w:before="193"/>
        <w:ind w:left="58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Name.</w:t>
      </w:r>
    </w:p>
    <w:p w14:paraId="4DCEC4D7" w14:textId="77777777" w:rsidR="00F813B0" w:rsidRPr="00203115" w:rsidRDefault="00C667E6">
      <w:pPr>
        <w:pStyle w:val="BodyText"/>
        <w:spacing w:before="69" w:line="285" w:lineRule="auto"/>
        <w:ind w:left="1301" w:right="475"/>
        <w:rPr>
          <w:rFonts w:asciiTheme="majorHAnsi" w:hAnsiTheme="majorHAnsi"/>
          <w:color w:val="7F7F7F" w:themeColor="text1" w:themeTint="80"/>
        </w:rPr>
      </w:pPr>
      <w:r w:rsidRPr="00203115">
        <w:rPr>
          <w:rFonts w:asciiTheme="majorHAnsi" w:hAnsiTheme="majorHAnsi"/>
          <w:color w:val="7F7F7F" w:themeColor="text1" w:themeTint="80"/>
        </w:rPr>
        <w:t>The name of the Organization founded in June of 2007 shall be El Paso Sun City Pride, Inc., herein to be known as EPSCP.</w:t>
      </w:r>
    </w:p>
    <w:p w14:paraId="10625263" w14:textId="77777777" w:rsidR="00F813B0" w:rsidRPr="00203115" w:rsidRDefault="00C667E6">
      <w:pPr>
        <w:pStyle w:val="Heading1"/>
        <w:spacing w:before="112"/>
        <w:ind w:left="581"/>
        <w:rPr>
          <w:rFonts w:asciiTheme="majorHAnsi" w:hAnsiTheme="majorHAnsi"/>
          <w:color w:val="7F7F7F" w:themeColor="text1" w:themeTint="80"/>
        </w:rPr>
      </w:pPr>
      <w:r w:rsidRPr="00203115">
        <w:rPr>
          <w:rFonts w:asciiTheme="majorHAnsi" w:hAnsiTheme="majorHAnsi"/>
          <w:color w:val="7F7F7F" w:themeColor="text1" w:themeTint="80"/>
        </w:rPr>
        <w:t>Section 2: Principal Mailing Address.</w:t>
      </w:r>
    </w:p>
    <w:p w14:paraId="26FF511F" w14:textId="77777777" w:rsidR="00F813B0" w:rsidRPr="00203115" w:rsidRDefault="00C667E6">
      <w:pPr>
        <w:pStyle w:val="BodyText"/>
        <w:spacing w:before="74" w:line="285" w:lineRule="auto"/>
        <w:ind w:left="1301" w:right="949"/>
        <w:rPr>
          <w:rFonts w:asciiTheme="majorHAnsi" w:hAnsiTheme="majorHAnsi"/>
          <w:color w:val="7F7F7F" w:themeColor="text1" w:themeTint="80"/>
        </w:rPr>
      </w:pPr>
      <w:r w:rsidRPr="00203115">
        <w:rPr>
          <w:rFonts w:asciiTheme="majorHAnsi" w:hAnsiTheme="majorHAnsi"/>
          <w:color w:val="7F7F7F" w:themeColor="text1" w:themeTint="80"/>
        </w:rPr>
        <w:t>The principal mailing address of EPSCP is 2503 Copper Ave, El Paso, Texas 79930.</w:t>
      </w:r>
    </w:p>
    <w:p w14:paraId="2BD7CBBC" w14:textId="77777777" w:rsidR="00F813B0" w:rsidRPr="00203115" w:rsidRDefault="00F813B0">
      <w:pPr>
        <w:pStyle w:val="BodyText"/>
        <w:rPr>
          <w:rFonts w:asciiTheme="majorHAnsi" w:hAnsiTheme="majorHAnsi"/>
          <w:color w:val="7F7F7F" w:themeColor="text1" w:themeTint="80"/>
          <w:sz w:val="26"/>
        </w:rPr>
      </w:pPr>
    </w:p>
    <w:p w14:paraId="10AFAAFD" w14:textId="77777777" w:rsidR="00F813B0" w:rsidRPr="00203115" w:rsidRDefault="00F813B0">
      <w:pPr>
        <w:pStyle w:val="BodyText"/>
        <w:spacing w:before="3"/>
        <w:rPr>
          <w:rFonts w:asciiTheme="majorHAnsi" w:hAnsiTheme="majorHAnsi"/>
          <w:color w:val="7F7F7F" w:themeColor="text1" w:themeTint="80"/>
          <w:sz w:val="25"/>
        </w:rPr>
      </w:pPr>
    </w:p>
    <w:p w14:paraId="3E3F6E86"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II – OBJECTIVES AND PURPOSES</w:t>
      </w:r>
    </w:p>
    <w:p w14:paraId="227FD084" w14:textId="77777777" w:rsidR="00F813B0" w:rsidRPr="00203115" w:rsidRDefault="00F813B0">
      <w:pPr>
        <w:pStyle w:val="BodyText"/>
        <w:spacing w:before="10"/>
        <w:rPr>
          <w:rFonts w:asciiTheme="majorHAnsi" w:hAnsiTheme="majorHAnsi"/>
          <w:color w:val="7F7F7F" w:themeColor="text1" w:themeTint="80"/>
          <w:sz w:val="44"/>
        </w:rPr>
      </w:pPr>
    </w:p>
    <w:p w14:paraId="1C6F1685" w14:textId="77777777" w:rsidR="00F813B0" w:rsidRPr="00203115" w:rsidRDefault="00C667E6">
      <w:pPr>
        <w:ind w:left="58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Organization.</w:t>
      </w:r>
    </w:p>
    <w:p w14:paraId="6CBFB97D" w14:textId="138E81C6" w:rsidR="00F813B0" w:rsidRPr="00203115" w:rsidRDefault="00C667E6">
      <w:pPr>
        <w:pStyle w:val="BodyText"/>
        <w:spacing w:before="65" w:line="288" w:lineRule="auto"/>
        <w:ind w:left="2741" w:right="242" w:hanging="360"/>
        <w:rPr>
          <w:rFonts w:asciiTheme="majorHAnsi" w:hAnsiTheme="majorHAnsi"/>
          <w:color w:val="7F7F7F" w:themeColor="text1" w:themeTint="80"/>
        </w:rPr>
      </w:pPr>
      <w:r w:rsidRPr="00203115">
        <w:rPr>
          <w:rFonts w:asciiTheme="majorHAnsi" w:hAnsiTheme="majorHAnsi"/>
          <w:color w:val="7F7F7F" w:themeColor="text1" w:themeTint="80"/>
        </w:rPr>
        <w:t>1. EPSCP shall operate exclusively for non-profit purposes within the provisions of the Section 501(c)(4) of the Internal Revenue Code, including, for such purposes, the making of distributions to organizations that qualify as exempt organizations under Section 501(c)(4) of the Internal Revenue Service.</w:t>
      </w:r>
    </w:p>
    <w:p w14:paraId="123BF410" w14:textId="77777777" w:rsidR="00F813B0" w:rsidRPr="00203115" w:rsidRDefault="00C667E6">
      <w:pPr>
        <w:pStyle w:val="Heading1"/>
        <w:spacing w:before="109"/>
        <w:rPr>
          <w:rFonts w:asciiTheme="majorHAnsi" w:hAnsiTheme="majorHAnsi"/>
          <w:color w:val="7F7F7F" w:themeColor="text1" w:themeTint="80"/>
        </w:rPr>
      </w:pPr>
      <w:r w:rsidRPr="00203115">
        <w:rPr>
          <w:rFonts w:asciiTheme="majorHAnsi" w:hAnsiTheme="majorHAnsi"/>
          <w:color w:val="7F7F7F" w:themeColor="text1" w:themeTint="80"/>
        </w:rPr>
        <w:t>Section 2: Objective – Nature of Business</w:t>
      </w:r>
    </w:p>
    <w:p w14:paraId="210EC2D6" w14:textId="69A78E1C" w:rsidR="00F813B0" w:rsidRPr="00203115" w:rsidRDefault="00C667E6">
      <w:pPr>
        <w:pStyle w:val="ListParagraph"/>
        <w:numPr>
          <w:ilvl w:val="0"/>
          <w:numId w:val="18"/>
        </w:numPr>
        <w:tabs>
          <w:tab w:val="left" w:pos="2784"/>
          <w:tab w:val="left" w:pos="2785"/>
        </w:tabs>
        <w:spacing w:before="69" w:line="288" w:lineRule="auto"/>
        <w:ind w:right="405" w:hanging="358"/>
        <w:rPr>
          <w:rFonts w:asciiTheme="majorHAnsi" w:hAnsiTheme="majorHAnsi"/>
          <w:color w:val="7F7F7F" w:themeColor="text1" w:themeTint="80"/>
        </w:rPr>
      </w:pPr>
      <w:r w:rsidRPr="00203115">
        <w:rPr>
          <w:rFonts w:asciiTheme="majorHAnsi" w:hAnsiTheme="majorHAnsi"/>
          <w:color w:val="7F7F7F" w:themeColor="text1" w:themeTint="80"/>
        </w:rPr>
        <w:tab/>
        <w:t xml:space="preserve">EPSCP was created by members of the El Paso lesbian, gay </w:t>
      </w:r>
      <w:r w:rsidR="00203115" w:rsidRPr="00203115">
        <w:rPr>
          <w:rFonts w:asciiTheme="majorHAnsi" w:hAnsiTheme="majorHAnsi"/>
          <w:color w:val="7F7F7F" w:themeColor="text1" w:themeTint="80"/>
        </w:rPr>
        <w:t>bisexual,</w:t>
      </w:r>
      <w:r w:rsidRPr="00203115">
        <w:rPr>
          <w:rFonts w:asciiTheme="majorHAnsi" w:hAnsiTheme="majorHAnsi"/>
          <w:color w:val="7F7F7F" w:themeColor="text1" w:themeTint="80"/>
        </w:rPr>
        <w:t xml:space="preserve"> and transgender community (LGBTQ+) for</w:t>
      </w:r>
      <w:r w:rsidRPr="00203115">
        <w:rPr>
          <w:rFonts w:asciiTheme="majorHAnsi" w:hAnsiTheme="majorHAnsi"/>
          <w:color w:val="7F7F7F" w:themeColor="text1" w:themeTint="80"/>
          <w:spacing w:val="-23"/>
        </w:rPr>
        <w:t xml:space="preserve"> </w:t>
      </w:r>
      <w:r w:rsidRPr="00203115">
        <w:rPr>
          <w:rFonts w:asciiTheme="majorHAnsi" w:hAnsiTheme="majorHAnsi"/>
          <w:color w:val="7F7F7F" w:themeColor="text1" w:themeTint="80"/>
        </w:rPr>
        <w:t xml:space="preserve">charitable, </w:t>
      </w:r>
      <w:proofErr w:type="gramStart"/>
      <w:r w:rsidRPr="00203115">
        <w:rPr>
          <w:rFonts w:asciiTheme="majorHAnsi" w:hAnsiTheme="majorHAnsi"/>
          <w:color w:val="7F7F7F" w:themeColor="text1" w:themeTint="80"/>
        </w:rPr>
        <w:t>educational</w:t>
      </w:r>
      <w:proofErr w:type="gramEnd"/>
      <w:r w:rsidRPr="00203115">
        <w:rPr>
          <w:rFonts w:asciiTheme="majorHAnsi" w:hAnsiTheme="majorHAnsi"/>
          <w:color w:val="7F7F7F" w:themeColor="text1" w:themeTint="80"/>
        </w:rPr>
        <w:t xml:space="preserve"> and social purposes. The primary objective of this corporation shall be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to:</w:t>
      </w:r>
    </w:p>
    <w:p w14:paraId="4E5547FC" w14:textId="77777777" w:rsidR="00F813B0" w:rsidRPr="00203115" w:rsidRDefault="00C667E6">
      <w:pPr>
        <w:pStyle w:val="ListParagraph"/>
        <w:numPr>
          <w:ilvl w:val="1"/>
          <w:numId w:val="18"/>
        </w:numPr>
        <w:tabs>
          <w:tab w:val="left" w:pos="3461"/>
          <w:tab w:val="left" w:pos="3462"/>
        </w:tabs>
        <w:spacing w:before="1" w:line="290" w:lineRule="auto"/>
        <w:ind w:right="453"/>
        <w:rPr>
          <w:rFonts w:asciiTheme="majorHAnsi" w:hAnsiTheme="majorHAnsi"/>
          <w:color w:val="7F7F7F" w:themeColor="text1" w:themeTint="80"/>
        </w:rPr>
      </w:pPr>
      <w:r w:rsidRPr="00203115">
        <w:rPr>
          <w:rFonts w:asciiTheme="majorHAnsi" w:hAnsiTheme="majorHAnsi"/>
          <w:color w:val="7F7F7F" w:themeColor="text1" w:themeTint="80"/>
        </w:rPr>
        <w:t>To educate the public to the needs and issues</w:t>
      </w:r>
      <w:r w:rsidRPr="00203115">
        <w:rPr>
          <w:rFonts w:asciiTheme="majorHAnsi" w:hAnsiTheme="majorHAnsi"/>
          <w:color w:val="7F7F7F" w:themeColor="text1" w:themeTint="80"/>
          <w:spacing w:val="-37"/>
        </w:rPr>
        <w:t xml:space="preserve"> </w:t>
      </w:r>
      <w:r w:rsidRPr="00203115">
        <w:rPr>
          <w:rFonts w:asciiTheme="majorHAnsi" w:hAnsiTheme="majorHAnsi"/>
          <w:color w:val="7F7F7F" w:themeColor="text1" w:themeTint="80"/>
        </w:rPr>
        <w:t>affecting the LGBTQ+</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community.</w:t>
      </w:r>
    </w:p>
    <w:p w14:paraId="38B769E3" w14:textId="77777777" w:rsidR="00F813B0" w:rsidRPr="00203115" w:rsidRDefault="00F813B0">
      <w:pPr>
        <w:pStyle w:val="BodyText"/>
        <w:spacing w:before="5"/>
        <w:rPr>
          <w:rFonts w:asciiTheme="majorHAnsi" w:hAnsiTheme="majorHAnsi"/>
          <w:color w:val="7F7F7F" w:themeColor="text1" w:themeTint="80"/>
          <w:sz w:val="20"/>
        </w:rPr>
      </w:pPr>
    </w:p>
    <w:p w14:paraId="6F65ED0C" w14:textId="77777777" w:rsidR="00F813B0" w:rsidRPr="00203115" w:rsidRDefault="00C667E6">
      <w:pPr>
        <w:spacing w:before="1" w:line="384" w:lineRule="auto"/>
        <w:ind w:left="220" w:right="3982" w:firstLine="3927"/>
        <w:rPr>
          <w:rFonts w:asciiTheme="majorHAnsi" w:hAnsiTheme="majorHAnsi"/>
          <w:b/>
          <w:color w:val="7F7F7F" w:themeColor="text1" w:themeTint="80"/>
        </w:rPr>
      </w:pPr>
      <w:r w:rsidRPr="00203115">
        <w:rPr>
          <w:rFonts w:asciiTheme="majorHAnsi" w:hAnsiTheme="majorHAnsi"/>
          <w:color w:val="7F7F7F" w:themeColor="text1" w:themeTint="80"/>
        </w:rPr>
        <w:t xml:space="preserve">Page 1 of 16 </w:t>
      </w:r>
      <w:r w:rsidRPr="00203115">
        <w:rPr>
          <w:rFonts w:asciiTheme="majorHAnsi" w:hAnsiTheme="majorHAnsi"/>
          <w:b/>
          <w:color w:val="7F7F7F" w:themeColor="text1" w:themeTint="80"/>
        </w:rPr>
        <w:t>El Paso Sun City Pride Organization, Inc.</w:t>
      </w:r>
    </w:p>
    <w:p w14:paraId="4EB0E783" w14:textId="77777777" w:rsidR="00F42ECE" w:rsidRDefault="00C667E6" w:rsidP="00F42ECE">
      <w:pPr>
        <w:pStyle w:val="BodyText"/>
        <w:ind w:left="220"/>
        <w:rPr>
          <w:rFonts w:asciiTheme="majorHAnsi" w:hAnsiTheme="majorHAnsi"/>
          <w:color w:val="7F7F7F" w:themeColor="text1" w:themeTint="80"/>
        </w:rPr>
      </w:pPr>
      <w:r w:rsidRPr="00203115">
        <w:rPr>
          <w:rFonts w:asciiTheme="majorHAnsi" w:hAnsiTheme="majorHAnsi"/>
          <w:color w:val="7F7F7F" w:themeColor="text1" w:themeTint="80"/>
        </w:rPr>
        <w:t>By-Laws Adopted</w:t>
      </w:r>
      <w:r w:rsidR="00F42ECE">
        <w:rPr>
          <w:rFonts w:asciiTheme="majorHAnsi" w:hAnsiTheme="majorHAnsi"/>
          <w:color w:val="7F7F7F" w:themeColor="text1" w:themeTint="80"/>
        </w:rPr>
        <w:t xml:space="preserve"> September 15, 2009</w:t>
      </w:r>
    </w:p>
    <w:p w14:paraId="43840FC6" w14:textId="75BE31DC" w:rsidR="00F813B0" w:rsidRPr="00F42ECE" w:rsidRDefault="00C667E6" w:rsidP="00F42ECE">
      <w:pPr>
        <w:pStyle w:val="BodyText"/>
        <w:ind w:left="220"/>
        <w:rPr>
          <w:rFonts w:asciiTheme="majorHAnsi" w:hAnsiTheme="majorHAnsi"/>
          <w:i/>
          <w:color w:val="7F7F7F" w:themeColor="text1" w:themeTint="80"/>
        </w:rPr>
        <w:sectPr w:rsidR="00F813B0" w:rsidRPr="00F42ECE">
          <w:type w:val="continuous"/>
          <w:pgSz w:w="12240" w:h="15840"/>
          <w:pgMar w:top="1360" w:right="1660" w:bottom="280" w:left="1580" w:header="720" w:footer="720" w:gutter="0"/>
          <w:cols w:space="720"/>
        </w:sectPr>
      </w:pPr>
      <w:r w:rsidRPr="00203115">
        <w:rPr>
          <w:rFonts w:asciiTheme="majorHAnsi" w:hAnsiTheme="majorHAnsi"/>
          <w:i/>
          <w:color w:val="7F7F7F" w:themeColor="text1" w:themeTint="80"/>
        </w:rPr>
        <w:t xml:space="preserve">Amended </w:t>
      </w:r>
      <w:r w:rsidR="00F42ECE">
        <w:rPr>
          <w:rFonts w:asciiTheme="majorHAnsi" w:hAnsiTheme="majorHAnsi"/>
          <w:i/>
          <w:color w:val="7F7F7F" w:themeColor="text1" w:themeTint="80"/>
        </w:rPr>
        <w:t>February 4, 2021</w:t>
      </w:r>
    </w:p>
    <w:p w14:paraId="3C5DF0AD" w14:textId="77777777" w:rsidR="00F813B0" w:rsidRPr="00203115" w:rsidRDefault="00C667E6">
      <w:pPr>
        <w:pStyle w:val="ListParagraph"/>
        <w:numPr>
          <w:ilvl w:val="1"/>
          <w:numId w:val="18"/>
        </w:numPr>
        <w:tabs>
          <w:tab w:val="left" w:pos="3462"/>
        </w:tabs>
        <w:spacing w:before="82" w:line="285" w:lineRule="auto"/>
        <w:ind w:left="3462" w:right="422" w:hanging="360"/>
        <w:rPr>
          <w:rFonts w:asciiTheme="majorHAnsi" w:hAnsiTheme="majorHAnsi"/>
          <w:color w:val="7F7F7F" w:themeColor="text1" w:themeTint="80"/>
        </w:rPr>
      </w:pPr>
      <w:r w:rsidRPr="00203115">
        <w:rPr>
          <w:rFonts w:asciiTheme="majorHAnsi" w:hAnsiTheme="majorHAnsi"/>
          <w:color w:val="7F7F7F" w:themeColor="text1" w:themeTint="80"/>
        </w:rPr>
        <w:lastRenderedPageBreak/>
        <w:t>To provide educational outreach to persons directly</w:t>
      </w:r>
      <w:r w:rsidRPr="00203115">
        <w:rPr>
          <w:rFonts w:asciiTheme="majorHAnsi" w:hAnsiTheme="majorHAnsi"/>
          <w:color w:val="7F7F7F" w:themeColor="text1" w:themeTint="80"/>
          <w:spacing w:val="-30"/>
        </w:rPr>
        <w:t xml:space="preserve"> </w:t>
      </w:r>
      <w:r w:rsidRPr="00203115">
        <w:rPr>
          <w:rFonts w:asciiTheme="majorHAnsi" w:hAnsiTheme="majorHAnsi"/>
          <w:color w:val="7F7F7F" w:themeColor="text1" w:themeTint="80"/>
        </w:rPr>
        <w:t>or indirectly involved in the LGBTQ+</w:t>
      </w:r>
      <w:r w:rsidRPr="00203115">
        <w:rPr>
          <w:rFonts w:asciiTheme="majorHAnsi" w:hAnsiTheme="majorHAnsi"/>
          <w:color w:val="7F7F7F" w:themeColor="text1" w:themeTint="80"/>
          <w:spacing w:val="-11"/>
        </w:rPr>
        <w:t xml:space="preserve"> </w:t>
      </w:r>
      <w:r w:rsidRPr="00203115">
        <w:rPr>
          <w:rFonts w:asciiTheme="majorHAnsi" w:hAnsiTheme="majorHAnsi"/>
          <w:color w:val="7F7F7F" w:themeColor="text1" w:themeTint="80"/>
        </w:rPr>
        <w:t>community.</w:t>
      </w:r>
    </w:p>
    <w:p w14:paraId="7AE6FD34" w14:textId="77777777" w:rsidR="00F813B0" w:rsidRPr="00203115" w:rsidRDefault="00C667E6">
      <w:pPr>
        <w:pStyle w:val="ListParagraph"/>
        <w:numPr>
          <w:ilvl w:val="1"/>
          <w:numId w:val="18"/>
        </w:numPr>
        <w:tabs>
          <w:tab w:val="left" w:pos="3462"/>
        </w:tabs>
        <w:spacing w:before="6" w:line="285" w:lineRule="auto"/>
        <w:ind w:left="3462" w:right="154" w:hanging="360"/>
        <w:rPr>
          <w:rFonts w:asciiTheme="majorHAnsi" w:hAnsiTheme="majorHAnsi"/>
          <w:color w:val="7F7F7F" w:themeColor="text1" w:themeTint="80"/>
        </w:rPr>
      </w:pPr>
      <w:r w:rsidRPr="00203115">
        <w:rPr>
          <w:rFonts w:asciiTheme="majorHAnsi" w:hAnsiTheme="majorHAnsi"/>
          <w:color w:val="7F7F7F" w:themeColor="text1" w:themeTint="80"/>
        </w:rPr>
        <w:t>To increase awareness of civil and equal rights impacting the LGBTQ+</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community.</w:t>
      </w:r>
    </w:p>
    <w:p w14:paraId="0A8CA45D" w14:textId="77777777" w:rsidR="00F813B0" w:rsidRPr="00203115" w:rsidRDefault="00C667E6">
      <w:pPr>
        <w:pStyle w:val="ListParagraph"/>
        <w:numPr>
          <w:ilvl w:val="1"/>
          <w:numId w:val="18"/>
        </w:numPr>
        <w:tabs>
          <w:tab w:val="left" w:pos="3462"/>
        </w:tabs>
        <w:spacing w:before="6" w:line="288" w:lineRule="auto"/>
        <w:ind w:left="3462" w:right="566" w:hanging="360"/>
        <w:rPr>
          <w:rFonts w:asciiTheme="majorHAnsi" w:hAnsiTheme="majorHAnsi"/>
          <w:color w:val="7F7F7F" w:themeColor="text1" w:themeTint="80"/>
        </w:rPr>
      </w:pPr>
      <w:r w:rsidRPr="00203115">
        <w:rPr>
          <w:rFonts w:asciiTheme="majorHAnsi" w:hAnsiTheme="majorHAnsi"/>
          <w:color w:val="7F7F7F" w:themeColor="text1" w:themeTint="80"/>
        </w:rPr>
        <w:t>To advocate and facilitate the exchange ideas and resources between various non-profit Texas</w:t>
      </w:r>
      <w:r w:rsidRPr="00203115">
        <w:rPr>
          <w:rFonts w:asciiTheme="majorHAnsi" w:hAnsiTheme="majorHAnsi"/>
          <w:color w:val="7F7F7F" w:themeColor="text1" w:themeTint="80"/>
          <w:spacing w:val="-22"/>
        </w:rPr>
        <w:t xml:space="preserve"> </w:t>
      </w:r>
      <w:r w:rsidRPr="00203115">
        <w:rPr>
          <w:rFonts w:asciiTheme="majorHAnsi" w:hAnsiTheme="majorHAnsi"/>
          <w:color w:val="7F7F7F" w:themeColor="text1" w:themeTint="80"/>
        </w:rPr>
        <w:t>LGBTQ+ related</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organizations.</w:t>
      </w:r>
    </w:p>
    <w:p w14:paraId="508A29A0" w14:textId="77777777" w:rsidR="00F813B0" w:rsidRPr="00203115" w:rsidRDefault="00C667E6">
      <w:pPr>
        <w:pStyle w:val="ListParagraph"/>
        <w:numPr>
          <w:ilvl w:val="1"/>
          <w:numId w:val="18"/>
        </w:numPr>
        <w:tabs>
          <w:tab w:val="left" w:pos="3461"/>
          <w:tab w:val="left" w:pos="3462"/>
        </w:tabs>
        <w:spacing w:line="288" w:lineRule="auto"/>
        <w:ind w:left="3462" w:right="167" w:hanging="360"/>
        <w:rPr>
          <w:rFonts w:asciiTheme="majorHAnsi" w:hAnsiTheme="majorHAnsi"/>
          <w:color w:val="7F7F7F" w:themeColor="text1" w:themeTint="80"/>
        </w:rPr>
      </w:pPr>
      <w:r w:rsidRPr="00203115">
        <w:rPr>
          <w:rFonts w:asciiTheme="majorHAnsi" w:hAnsiTheme="majorHAnsi"/>
          <w:color w:val="7F7F7F" w:themeColor="text1" w:themeTint="80"/>
        </w:rPr>
        <w:t>To promote a positive image of the LGBTQ+ community and EPSCP through educational and public forums, organized social and recreational activities, and social media platforms both related directly with EPSCP and personal of those who sit as board or committee member of</w:t>
      </w:r>
      <w:r w:rsidRPr="00203115">
        <w:rPr>
          <w:rFonts w:asciiTheme="majorHAnsi" w:hAnsiTheme="majorHAnsi"/>
          <w:color w:val="7F7F7F" w:themeColor="text1" w:themeTint="80"/>
          <w:spacing w:val="-11"/>
        </w:rPr>
        <w:t xml:space="preserve"> </w:t>
      </w:r>
      <w:r w:rsidRPr="00203115">
        <w:rPr>
          <w:rFonts w:asciiTheme="majorHAnsi" w:hAnsiTheme="majorHAnsi"/>
          <w:color w:val="7F7F7F" w:themeColor="text1" w:themeTint="80"/>
        </w:rPr>
        <w:t>EPSCP.</w:t>
      </w:r>
    </w:p>
    <w:p w14:paraId="5F6BAE8C" w14:textId="77777777" w:rsidR="00F813B0" w:rsidRPr="00203115" w:rsidRDefault="00C667E6">
      <w:pPr>
        <w:pStyle w:val="ListParagraph"/>
        <w:numPr>
          <w:ilvl w:val="1"/>
          <w:numId w:val="18"/>
        </w:numPr>
        <w:tabs>
          <w:tab w:val="left" w:pos="3462"/>
        </w:tabs>
        <w:spacing w:before="7" w:line="290" w:lineRule="auto"/>
        <w:ind w:left="3462" w:right="364" w:hanging="360"/>
        <w:rPr>
          <w:rFonts w:asciiTheme="majorHAnsi" w:hAnsiTheme="majorHAnsi"/>
          <w:color w:val="7F7F7F" w:themeColor="text1" w:themeTint="80"/>
        </w:rPr>
      </w:pPr>
      <w:r w:rsidRPr="00203115">
        <w:rPr>
          <w:rFonts w:asciiTheme="majorHAnsi" w:hAnsiTheme="majorHAnsi"/>
          <w:color w:val="7F7F7F" w:themeColor="text1" w:themeTint="80"/>
        </w:rPr>
        <w:t>To provide inclusive and diverse representation within the LGBTQ+</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community.</w:t>
      </w:r>
    </w:p>
    <w:p w14:paraId="41141F61" w14:textId="77777777" w:rsidR="00F813B0" w:rsidRPr="00203115" w:rsidRDefault="00C667E6">
      <w:pPr>
        <w:pStyle w:val="ListParagraph"/>
        <w:numPr>
          <w:ilvl w:val="1"/>
          <w:numId w:val="18"/>
        </w:numPr>
        <w:tabs>
          <w:tab w:val="left" w:pos="3462"/>
        </w:tabs>
        <w:spacing w:line="290" w:lineRule="auto"/>
        <w:ind w:left="3462" w:right="211" w:hanging="360"/>
        <w:rPr>
          <w:rFonts w:asciiTheme="majorHAnsi" w:hAnsiTheme="majorHAnsi"/>
          <w:color w:val="7F7F7F" w:themeColor="text1" w:themeTint="80"/>
        </w:rPr>
      </w:pPr>
      <w:r w:rsidRPr="00203115">
        <w:rPr>
          <w:rFonts w:asciiTheme="majorHAnsi" w:hAnsiTheme="majorHAnsi"/>
          <w:color w:val="7F7F7F" w:themeColor="text1" w:themeTint="80"/>
        </w:rPr>
        <w:t>To recognize and celebrate the substantial achievements in our community.</w:t>
      </w:r>
    </w:p>
    <w:p w14:paraId="3C04A301" w14:textId="77777777" w:rsidR="00F813B0" w:rsidRPr="00203115" w:rsidRDefault="00C667E6">
      <w:pPr>
        <w:pStyle w:val="Heading1"/>
        <w:spacing w:before="93"/>
        <w:ind w:left="581"/>
        <w:rPr>
          <w:rFonts w:asciiTheme="majorHAnsi" w:hAnsiTheme="majorHAnsi"/>
          <w:color w:val="7F7F7F" w:themeColor="text1" w:themeTint="80"/>
        </w:rPr>
      </w:pPr>
      <w:r w:rsidRPr="00203115">
        <w:rPr>
          <w:rFonts w:asciiTheme="majorHAnsi" w:hAnsiTheme="majorHAnsi"/>
          <w:color w:val="7F7F7F" w:themeColor="text1" w:themeTint="80"/>
        </w:rPr>
        <w:t>Section 3: Additional Objective and Purposes</w:t>
      </w:r>
    </w:p>
    <w:p w14:paraId="18EE443E" w14:textId="77777777" w:rsidR="00F813B0" w:rsidRPr="00203115" w:rsidRDefault="00C667E6">
      <w:pPr>
        <w:pStyle w:val="ListParagraph"/>
        <w:numPr>
          <w:ilvl w:val="0"/>
          <w:numId w:val="17"/>
        </w:numPr>
        <w:tabs>
          <w:tab w:val="left" w:pos="2022"/>
        </w:tabs>
        <w:spacing w:before="64" w:line="288" w:lineRule="auto"/>
        <w:ind w:right="316"/>
        <w:rPr>
          <w:rFonts w:asciiTheme="majorHAnsi" w:hAnsiTheme="majorHAnsi"/>
          <w:color w:val="7F7F7F" w:themeColor="text1" w:themeTint="80"/>
        </w:rPr>
      </w:pPr>
      <w:r w:rsidRPr="00203115">
        <w:rPr>
          <w:rFonts w:asciiTheme="majorHAnsi" w:hAnsiTheme="majorHAnsi"/>
          <w:color w:val="7F7F7F" w:themeColor="text1" w:themeTint="80"/>
        </w:rPr>
        <w:t>The Board of Directors may, on such occasions as they deem</w:t>
      </w:r>
      <w:r w:rsidRPr="00203115">
        <w:rPr>
          <w:rFonts w:asciiTheme="majorHAnsi" w:hAnsiTheme="majorHAnsi"/>
          <w:color w:val="7F7F7F" w:themeColor="text1" w:themeTint="80"/>
          <w:spacing w:val="-36"/>
        </w:rPr>
        <w:t xml:space="preserve"> </w:t>
      </w:r>
      <w:r w:rsidRPr="00203115">
        <w:rPr>
          <w:rFonts w:asciiTheme="majorHAnsi" w:hAnsiTheme="majorHAnsi"/>
          <w:color w:val="7F7F7F" w:themeColor="text1" w:themeTint="80"/>
        </w:rPr>
        <w:t xml:space="preserve">necessary, declare additional objectives by </w:t>
      </w:r>
      <w:proofErr w:type="gramStart"/>
      <w:r w:rsidRPr="00203115">
        <w:rPr>
          <w:rFonts w:asciiTheme="majorHAnsi" w:hAnsiTheme="majorHAnsi"/>
          <w:color w:val="7F7F7F" w:themeColor="text1" w:themeTint="80"/>
        </w:rPr>
        <w:t>a majority of</w:t>
      </w:r>
      <w:proofErr w:type="gramEnd"/>
      <w:r w:rsidRPr="00203115">
        <w:rPr>
          <w:rFonts w:asciiTheme="majorHAnsi" w:hAnsiTheme="majorHAnsi"/>
          <w:color w:val="7F7F7F" w:themeColor="text1" w:themeTint="80"/>
        </w:rPr>
        <w:t xml:space="preserve"> the vote of the Board of Directors.</w:t>
      </w:r>
    </w:p>
    <w:p w14:paraId="07BCC110" w14:textId="77777777" w:rsidR="00F813B0" w:rsidRPr="00203115" w:rsidRDefault="00C667E6">
      <w:pPr>
        <w:pStyle w:val="ListParagraph"/>
        <w:numPr>
          <w:ilvl w:val="0"/>
          <w:numId w:val="17"/>
        </w:numPr>
        <w:tabs>
          <w:tab w:val="left" w:pos="2022"/>
        </w:tabs>
        <w:spacing w:before="8" w:line="280" w:lineRule="auto"/>
        <w:ind w:right="147"/>
        <w:rPr>
          <w:rFonts w:asciiTheme="majorHAnsi" w:hAnsiTheme="majorHAnsi"/>
          <w:color w:val="7F7F7F" w:themeColor="text1" w:themeTint="80"/>
        </w:rPr>
      </w:pPr>
      <w:r w:rsidRPr="00203115">
        <w:rPr>
          <w:rFonts w:asciiTheme="majorHAnsi" w:hAnsiTheme="majorHAnsi"/>
          <w:color w:val="7F7F7F" w:themeColor="text1" w:themeTint="80"/>
        </w:rPr>
        <w:t>The Board of Directors may not approve such objectives as would</w:t>
      </w:r>
      <w:r w:rsidRPr="00203115">
        <w:rPr>
          <w:rFonts w:asciiTheme="majorHAnsi" w:hAnsiTheme="majorHAnsi"/>
          <w:color w:val="7F7F7F" w:themeColor="text1" w:themeTint="80"/>
          <w:spacing w:val="-29"/>
        </w:rPr>
        <w:t xml:space="preserve"> </w:t>
      </w:r>
      <w:r w:rsidRPr="00203115">
        <w:rPr>
          <w:rFonts w:asciiTheme="majorHAnsi" w:hAnsiTheme="majorHAnsi"/>
          <w:color w:val="7F7F7F" w:themeColor="text1" w:themeTint="80"/>
        </w:rPr>
        <w:t>violate in Section</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2.1.v.</w:t>
      </w:r>
    </w:p>
    <w:p w14:paraId="6F4741AD" w14:textId="77777777" w:rsidR="00F813B0" w:rsidRPr="00203115" w:rsidRDefault="00F813B0">
      <w:pPr>
        <w:pStyle w:val="BodyText"/>
        <w:rPr>
          <w:rFonts w:asciiTheme="majorHAnsi" w:hAnsiTheme="majorHAnsi"/>
          <w:color w:val="7F7F7F" w:themeColor="text1" w:themeTint="80"/>
          <w:sz w:val="26"/>
        </w:rPr>
      </w:pPr>
    </w:p>
    <w:p w14:paraId="1BAF72E6" w14:textId="77777777" w:rsidR="00F813B0" w:rsidRPr="00203115" w:rsidRDefault="00F813B0">
      <w:pPr>
        <w:pStyle w:val="BodyText"/>
        <w:spacing w:before="2"/>
        <w:rPr>
          <w:rFonts w:asciiTheme="majorHAnsi" w:hAnsiTheme="majorHAnsi"/>
          <w:color w:val="7F7F7F" w:themeColor="text1" w:themeTint="80"/>
          <w:sz w:val="26"/>
        </w:rPr>
      </w:pPr>
    </w:p>
    <w:p w14:paraId="34D7AE82"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III – MEMBERSHIP</w:t>
      </w:r>
    </w:p>
    <w:p w14:paraId="514E799B" w14:textId="155F1CC0" w:rsidR="00F813B0" w:rsidRPr="00203115" w:rsidRDefault="00C667E6">
      <w:pPr>
        <w:pStyle w:val="BodyText"/>
        <w:spacing w:before="117" w:line="288" w:lineRule="auto"/>
        <w:ind w:left="581" w:right="320" w:firstLine="360"/>
        <w:rPr>
          <w:rFonts w:asciiTheme="majorHAnsi" w:hAnsiTheme="majorHAnsi"/>
          <w:color w:val="7F7F7F" w:themeColor="text1" w:themeTint="80"/>
        </w:rPr>
      </w:pPr>
      <w:r w:rsidRPr="00203115">
        <w:rPr>
          <w:rFonts w:asciiTheme="majorHAnsi" w:hAnsiTheme="majorHAnsi"/>
          <w:color w:val="7F7F7F" w:themeColor="text1" w:themeTint="80"/>
        </w:rPr>
        <w:t>If</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any</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member</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shall</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fail</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attend</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three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successive</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regular</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meetings</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without</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 xml:space="preserve">notice of the EPSCP, the name of such member shall be forwarded by the Secretary to the Board of Directors, which shall review the participation record of said Director to determine </w:t>
      </w:r>
      <w:r w:rsidR="00203115" w:rsidRPr="00203115">
        <w:rPr>
          <w:rFonts w:asciiTheme="majorHAnsi" w:hAnsiTheme="majorHAnsi"/>
          <w:color w:val="7F7F7F" w:themeColor="text1" w:themeTint="80"/>
        </w:rPr>
        <w:t>whether</w:t>
      </w:r>
      <w:r w:rsidRPr="00203115">
        <w:rPr>
          <w:rFonts w:asciiTheme="majorHAnsi" w:hAnsiTheme="majorHAnsi"/>
          <w:color w:val="7F7F7F" w:themeColor="text1" w:themeTint="80"/>
        </w:rPr>
        <w:t xml:space="preserve"> said member shall be voted to continue as an active member of the EPSCP Board of Directors. The Board of Directors will hold a vote for any official removal – If voted out, this decision will take place immediately. Any vacancies occurring in the office of an elected member between annual meetings shall be filled by nomination from another board member and a subsequent</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vote.</w:t>
      </w:r>
    </w:p>
    <w:p w14:paraId="4A9C1AFB" w14:textId="77777777" w:rsidR="00F813B0" w:rsidRPr="00203115" w:rsidRDefault="00F813B0">
      <w:pPr>
        <w:spacing w:line="288" w:lineRule="auto"/>
        <w:rPr>
          <w:rFonts w:asciiTheme="majorHAnsi" w:hAnsiTheme="majorHAnsi"/>
          <w:color w:val="7F7F7F" w:themeColor="text1" w:themeTint="80"/>
        </w:rPr>
        <w:sectPr w:rsidR="00F813B0" w:rsidRPr="00203115">
          <w:footerReference w:type="default" r:id="rId7"/>
          <w:pgSz w:w="12240" w:h="15840"/>
          <w:pgMar w:top="1360" w:right="1660" w:bottom="2380" w:left="1580" w:header="0" w:footer="2200" w:gutter="0"/>
          <w:cols w:space="720"/>
        </w:sectPr>
      </w:pPr>
    </w:p>
    <w:p w14:paraId="61C3E9B2" w14:textId="77777777" w:rsidR="00F813B0" w:rsidRPr="00203115" w:rsidRDefault="00C667E6">
      <w:pPr>
        <w:pStyle w:val="BodyText"/>
        <w:spacing w:before="82" w:line="288" w:lineRule="auto"/>
        <w:ind w:left="580" w:right="475" w:firstLine="360"/>
        <w:rPr>
          <w:rFonts w:asciiTheme="majorHAnsi" w:hAnsiTheme="majorHAnsi"/>
          <w:color w:val="7F7F7F" w:themeColor="text1" w:themeTint="80"/>
        </w:rPr>
      </w:pPr>
      <w:r w:rsidRPr="00203115">
        <w:rPr>
          <w:rFonts w:asciiTheme="majorHAnsi" w:hAnsiTheme="majorHAnsi"/>
          <w:color w:val="7F7F7F" w:themeColor="text1" w:themeTint="80"/>
        </w:rPr>
        <w:lastRenderedPageBreak/>
        <w:t>The assignment of each position is subject to election by the majority vote of those members present at a regular or special meeting. Any member may resign at any time by giving notice to a member of the Board of Directors; and the acceptance of a resignation shall be necessary to make it effective. A member unable to attend in person may attend by teleconference or other electronic device only if each meeting participant is able to communicate with all other meeting participants.</w:t>
      </w:r>
    </w:p>
    <w:p w14:paraId="33E93BB0" w14:textId="77777777" w:rsidR="00F813B0" w:rsidRPr="00203115" w:rsidRDefault="00C667E6">
      <w:pPr>
        <w:pStyle w:val="BodyText"/>
        <w:spacing w:before="121" w:line="288" w:lineRule="auto"/>
        <w:ind w:left="580" w:right="475" w:firstLine="360"/>
        <w:rPr>
          <w:rFonts w:asciiTheme="majorHAnsi" w:hAnsiTheme="majorHAnsi"/>
          <w:color w:val="7F7F7F" w:themeColor="text1" w:themeTint="80"/>
        </w:rPr>
      </w:pPr>
      <w:r w:rsidRPr="00203115">
        <w:rPr>
          <w:rFonts w:asciiTheme="majorHAnsi" w:hAnsiTheme="majorHAnsi"/>
          <w:color w:val="7F7F7F" w:themeColor="text1" w:themeTint="80"/>
        </w:rPr>
        <w:t>No person may be nominated or elected on to the EPSCP Board of Directors if they already serve as a Founder or Board of Director for any other profit or non- profit organization.</w:t>
      </w:r>
    </w:p>
    <w:p w14:paraId="15A3A99B" w14:textId="77777777" w:rsidR="00F813B0" w:rsidRPr="00203115" w:rsidRDefault="00F813B0">
      <w:pPr>
        <w:pStyle w:val="BodyText"/>
        <w:rPr>
          <w:rFonts w:asciiTheme="majorHAnsi" w:hAnsiTheme="majorHAnsi"/>
          <w:color w:val="7F7F7F" w:themeColor="text1" w:themeTint="80"/>
          <w:sz w:val="26"/>
        </w:rPr>
      </w:pPr>
    </w:p>
    <w:p w14:paraId="42AE4A8B" w14:textId="77777777" w:rsidR="00F813B0" w:rsidRPr="00203115" w:rsidRDefault="00F813B0">
      <w:pPr>
        <w:pStyle w:val="BodyText"/>
        <w:spacing w:before="1"/>
        <w:rPr>
          <w:rFonts w:asciiTheme="majorHAnsi" w:hAnsiTheme="majorHAnsi"/>
          <w:color w:val="7F7F7F" w:themeColor="text1" w:themeTint="80"/>
          <w:sz w:val="25"/>
        </w:rPr>
      </w:pPr>
    </w:p>
    <w:p w14:paraId="336E88EB"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IV – MEETINGS</w:t>
      </w:r>
    </w:p>
    <w:p w14:paraId="328771B8" w14:textId="77777777" w:rsidR="00F813B0" w:rsidRPr="00203115" w:rsidRDefault="00C667E6">
      <w:pPr>
        <w:spacing w:before="118"/>
        <w:ind w:left="581"/>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Annual Meeting.</w:t>
      </w:r>
    </w:p>
    <w:p w14:paraId="11226B3A" w14:textId="77777777" w:rsidR="00F813B0" w:rsidRPr="00203115" w:rsidRDefault="00C667E6">
      <w:pPr>
        <w:pStyle w:val="BodyText"/>
        <w:spacing w:before="103" w:line="288" w:lineRule="auto"/>
        <w:ind w:left="2021" w:right="139" w:hanging="360"/>
        <w:rPr>
          <w:rFonts w:asciiTheme="majorHAnsi" w:hAnsiTheme="majorHAnsi"/>
          <w:color w:val="7F7F7F" w:themeColor="text1" w:themeTint="80"/>
        </w:rPr>
      </w:pPr>
      <w:r w:rsidRPr="00203115">
        <w:rPr>
          <w:rFonts w:asciiTheme="majorHAnsi" w:hAnsiTheme="majorHAnsi"/>
          <w:color w:val="7F7F7F" w:themeColor="text1" w:themeTint="80"/>
        </w:rPr>
        <w:t>1. An annual meeting of the members for the election of the Board of Directors and transaction of other business to come before the membership shall be held each year in the last weekend in July or within 30 days of this date. Time shall be by the current board and communicated as noted in section 3 of the article.</w:t>
      </w:r>
    </w:p>
    <w:p w14:paraId="70783934" w14:textId="77777777" w:rsidR="00F813B0" w:rsidRPr="00203115" w:rsidRDefault="00C667E6">
      <w:pPr>
        <w:pStyle w:val="Heading1"/>
        <w:spacing w:before="42"/>
        <w:rPr>
          <w:rFonts w:asciiTheme="majorHAnsi" w:hAnsiTheme="majorHAnsi"/>
          <w:color w:val="7F7F7F" w:themeColor="text1" w:themeTint="80"/>
        </w:rPr>
      </w:pPr>
      <w:r w:rsidRPr="00203115">
        <w:rPr>
          <w:rFonts w:asciiTheme="majorHAnsi" w:hAnsiTheme="majorHAnsi"/>
          <w:color w:val="7F7F7F" w:themeColor="text1" w:themeTint="80"/>
        </w:rPr>
        <w:t>Section 2: Meetings.</w:t>
      </w:r>
    </w:p>
    <w:p w14:paraId="4F377561" w14:textId="77777777" w:rsidR="00F813B0" w:rsidRPr="00203115" w:rsidRDefault="00C667E6">
      <w:pPr>
        <w:pStyle w:val="ListParagraph"/>
        <w:numPr>
          <w:ilvl w:val="0"/>
          <w:numId w:val="16"/>
        </w:numPr>
        <w:tabs>
          <w:tab w:val="left" w:pos="2020"/>
        </w:tabs>
        <w:spacing w:before="65"/>
        <w:ind w:hanging="359"/>
        <w:rPr>
          <w:rFonts w:asciiTheme="majorHAnsi" w:hAnsiTheme="majorHAnsi"/>
          <w:color w:val="7F7F7F" w:themeColor="text1" w:themeTint="80"/>
        </w:rPr>
      </w:pPr>
      <w:r w:rsidRPr="00203115">
        <w:rPr>
          <w:rFonts w:asciiTheme="majorHAnsi" w:hAnsiTheme="majorHAnsi"/>
          <w:color w:val="7F7F7F" w:themeColor="text1" w:themeTint="80"/>
        </w:rPr>
        <w:t>Board of Directors</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meetings:</w:t>
      </w:r>
    </w:p>
    <w:p w14:paraId="1D9EDCE3" w14:textId="77777777" w:rsidR="00F813B0" w:rsidRPr="00203115" w:rsidRDefault="00C667E6">
      <w:pPr>
        <w:pStyle w:val="BodyText"/>
        <w:spacing w:before="49" w:line="288" w:lineRule="auto"/>
        <w:ind w:left="2381" w:right="718"/>
        <w:jc w:val="both"/>
        <w:rPr>
          <w:rFonts w:asciiTheme="majorHAnsi" w:hAnsiTheme="majorHAnsi"/>
          <w:color w:val="7F7F7F" w:themeColor="text1" w:themeTint="80"/>
        </w:rPr>
      </w:pPr>
      <w:r w:rsidRPr="00203115">
        <w:rPr>
          <w:rFonts w:asciiTheme="majorHAnsi" w:hAnsiTheme="majorHAnsi"/>
          <w:color w:val="7F7F7F" w:themeColor="text1" w:themeTint="80"/>
        </w:rPr>
        <w:t>At least (1) meeting of the Board of Directors shall be held per month. These meetings may also refer to as a General Meetings or Regular Meetings.</w:t>
      </w:r>
    </w:p>
    <w:p w14:paraId="728CB15A" w14:textId="77777777" w:rsidR="00F813B0" w:rsidRPr="00203115" w:rsidRDefault="00C667E6">
      <w:pPr>
        <w:pStyle w:val="ListParagraph"/>
        <w:numPr>
          <w:ilvl w:val="0"/>
          <w:numId w:val="16"/>
        </w:numPr>
        <w:tabs>
          <w:tab w:val="left" w:pos="2068"/>
        </w:tabs>
        <w:spacing w:before="3"/>
        <w:ind w:left="2067" w:hanging="407"/>
        <w:jc w:val="both"/>
        <w:rPr>
          <w:rFonts w:asciiTheme="majorHAnsi" w:hAnsiTheme="majorHAnsi"/>
          <w:color w:val="7F7F7F" w:themeColor="text1" w:themeTint="80"/>
        </w:rPr>
      </w:pPr>
      <w:r w:rsidRPr="00203115">
        <w:rPr>
          <w:rFonts w:asciiTheme="majorHAnsi" w:hAnsiTheme="majorHAnsi"/>
          <w:color w:val="7F7F7F" w:themeColor="text1" w:themeTint="80"/>
        </w:rPr>
        <w:t>Special</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meetings:</w:t>
      </w:r>
    </w:p>
    <w:p w14:paraId="1A7CAF13" w14:textId="77777777" w:rsidR="00F813B0" w:rsidRPr="00203115" w:rsidRDefault="00C667E6">
      <w:pPr>
        <w:pStyle w:val="BodyText"/>
        <w:spacing w:before="49" w:line="288" w:lineRule="auto"/>
        <w:ind w:left="2381" w:right="242"/>
        <w:rPr>
          <w:rFonts w:asciiTheme="majorHAnsi" w:hAnsiTheme="majorHAnsi"/>
          <w:color w:val="7F7F7F" w:themeColor="text1" w:themeTint="80"/>
        </w:rPr>
      </w:pPr>
      <w:r w:rsidRPr="00203115">
        <w:rPr>
          <w:rFonts w:asciiTheme="majorHAnsi" w:hAnsiTheme="majorHAnsi"/>
          <w:color w:val="7F7F7F" w:themeColor="text1" w:themeTint="80"/>
        </w:rPr>
        <w:t xml:space="preserve">Special meetings of the Board of Directors may be called at any time upon proper notice by the President, </w:t>
      </w:r>
      <w:proofErr w:type="gramStart"/>
      <w:r w:rsidRPr="00203115">
        <w:rPr>
          <w:rFonts w:asciiTheme="majorHAnsi" w:hAnsiTheme="majorHAnsi"/>
          <w:color w:val="7F7F7F" w:themeColor="text1" w:themeTint="80"/>
        </w:rPr>
        <w:t>a majority of</w:t>
      </w:r>
      <w:proofErr w:type="gramEnd"/>
      <w:r w:rsidRPr="00203115">
        <w:rPr>
          <w:rFonts w:asciiTheme="majorHAnsi" w:hAnsiTheme="majorHAnsi"/>
          <w:color w:val="7F7F7F" w:themeColor="text1" w:themeTint="80"/>
        </w:rPr>
        <w:t xml:space="preserve"> the filled positions of the Board of Directors, or by written petition of at least fifty percent (50%) of the current membership of EPSCP who shall so notify the Secretary stating the reason for such a meeting.</w:t>
      </w:r>
    </w:p>
    <w:p w14:paraId="3C553C9A" w14:textId="77777777" w:rsidR="00F813B0" w:rsidRPr="00203115" w:rsidRDefault="00C667E6">
      <w:pPr>
        <w:pStyle w:val="ListParagraph"/>
        <w:numPr>
          <w:ilvl w:val="0"/>
          <w:numId w:val="16"/>
        </w:numPr>
        <w:tabs>
          <w:tab w:val="left" w:pos="2020"/>
        </w:tabs>
        <w:spacing w:line="257" w:lineRule="exact"/>
        <w:ind w:hanging="359"/>
        <w:rPr>
          <w:rFonts w:asciiTheme="majorHAnsi" w:hAnsiTheme="majorHAnsi"/>
          <w:color w:val="7F7F7F" w:themeColor="text1" w:themeTint="80"/>
        </w:rPr>
      </w:pPr>
      <w:r w:rsidRPr="00203115">
        <w:rPr>
          <w:rFonts w:asciiTheme="majorHAnsi" w:hAnsiTheme="majorHAnsi"/>
          <w:color w:val="7F7F7F" w:themeColor="text1" w:themeTint="80"/>
        </w:rPr>
        <w:t>Electronic</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meetings:</w:t>
      </w:r>
    </w:p>
    <w:p w14:paraId="2D02AB79" w14:textId="77777777" w:rsidR="00F813B0" w:rsidRPr="00203115" w:rsidRDefault="00C667E6">
      <w:pPr>
        <w:pStyle w:val="BodyText"/>
        <w:spacing w:before="54" w:line="288" w:lineRule="auto"/>
        <w:ind w:left="2381" w:right="538"/>
        <w:rPr>
          <w:rFonts w:asciiTheme="majorHAnsi" w:hAnsiTheme="majorHAnsi"/>
          <w:color w:val="7F7F7F" w:themeColor="text1" w:themeTint="80"/>
        </w:rPr>
      </w:pPr>
      <w:r w:rsidRPr="00203115">
        <w:rPr>
          <w:rFonts w:asciiTheme="majorHAnsi" w:hAnsiTheme="majorHAnsi"/>
          <w:color w:val="7F7F7F" w:themeColor="text1" w:themeTint="80"/>
        </w:rPr>
        <w:t>Any meetings may be held by telephone, video apparatus, other similar communication equipment, so long as all participants can hear one another. All participating directors shall be considered present during such meetings and have voting</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rights.</w:t>
      </w:r>
    </w:p>
    <w:p w14:paraId="5A791E64" w14:textId="77777777" w:rsidR="00F813B0" w:rsidRPr="00203115" w:rsidRDefault="00F813B0">
      <w:pPr>
        <w:spacing w:line="288" w:lineRule="auto"/>
        <w:rPr>
          <w:rFonts w:asciiTheme="majorHAnsi" w:hAnsiTheme="majorHAnsi"/>
          <w:color w:val="7F7F7F" w:themeColor="text1" w:themeTint="80"/>
        </w:rPr>
        <w:sectPr w:rsidR="00F813B0" w:rsidRPr="00203115">
          <w:pgSz w:w="12240" w:h="15840"/>
          <w:pgMar w:top="1360" w:right="1660" w:bottom="2380" w:left="1580" w:header="0" w:footer="2200" w:gutter="0"/>
          <w:cols w:space="720"/>
        </w:sectPr>
      </w:pPr>
    </w:p>
    <w:p w14:paraId="738FCF92" w14:textId="77777777" w:rsidR="00F813B0" w:rsidRPr="00203115" w:rsidRDefault="00C667E6">
      <w:pPr>
        <w:pStyle w:val="Heading1"/>
        <w:spacing w:before="78"/>
        <w:rPr>
          <w:rFonts w:asciiTheme="majorHAnsi" w:hAnsiTheme="majorHAnsi"/>
          <w:color w:val="7F7F7F" w:themeColor="text1" w:themeTint="80"/>
        </w:rPr>
      </w:pPr>
      <w:r w:rsidRPr="00203115">
        <w:rPr>
          <w:rFonts w:asciiTheme="majorHAnsi" w:hAnsiTheme="majorHAnsi"/>
          <w:color w:val="7F7F7F" w:themeColor="text1" w:themeTint="80"/>
        </w:rPr>
        <w:lastRenderedPageBreak/>
        <w:t>Section 3: Notice.</w:t>
      </w:r>
    </w:p>
    <w:p w14:paraId="6F1B0DCC" w14:textId="77777777" w:rsidR="00F813B0" w:rsidRPr="00203115" w:rsidRDefault="00C667E6">
      <w:pPr>
        <w:pStyle w:val="BodyText"/>
        <w:tabs>
          <w:tab w:val="left" w:pos="2071"/>
        </w:tabs>
        <w:spacing w:before="69" w:line="288" w:lineRule="auto"/>
        <w:ind w:left="2021" w:right="168"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Written notice of the location, date and time of any membership meeting and the reason for any special membership meeting shall be sent by email, Facebook post on the official board member page or text message to all the board members last known email/cell number not less than seven (7) days in advance of the meeting. The finalizing and announcement shall be the responsibility of the EPSCP President. Where the President is unable to finalize and/or announce, this responsibility shall continue to fall sequentially down the chain of leadership (Vice President, Secretary,</w:t>
      </w:r>
      <w:r w:rsidRPr="00203115">
        <w:rPr>
          <w:rFonts w:asciiTheme="majorHAnsi" w:hAnsiTheme="majorHAnsi"/>
          <w:color w:val="7F7F7F" w:themeColor="text1" w:themeTint="80"/>
          <w:spacing w:val="-14"/>
        </w:rPr>
        <w:t xml:space="preserve"> </w:t>
      </w:r>
      <w:r w:rsidRPr="00203115">
        <w:rPr>
          <w:rFonts w:asciiTheme="majorHAnsi" w:hAnsiTheme="majorHAnsi"/>
          <w:color w:val="7F7F7F" w:themeColor="text1" w:themeTint="80"/>
        </w:rPr>
        <w:t>Treasurer).</w:t>
      </w:r>
    </w:p>
    <w:p w14:paraId="7BED2B64" w14:textId="77777777" w:rsidR="00F813B0" w:rsidRPr="00203115" w:rsidRDefault="00C667E6">
      <w:pPr>
        <w:pStyle w:val="Heading1"/>
        <w:spacing w:before="115"/>
        <w:rPr>
          <w:rFonts w:asciiTheme="majorHAnsi" w:hAnsiTheme="majorHAnsi"/>
          <w:color w:val="7F7F7F" w:themeColor="text1" w:themeTint="80"/>
        </w:rPr>
      </w:pPr>
      <w:r w:rsidRPr="00203115">
        <w:rPr>
          <w:rFonts w:asciiTheme="majorHAnsi" w:hAnsiTheme="majorHAnsi"/>
          <w:color w:val="7F7F7F" w:themeColor="text1" w:themeTint="80"/>
        </w:rPr>
        <w:t>Section 4: Quorum and Voting.</w:t>
      </w:r>
    </w:p>
    <w:p w14:paraId="54A684E7" w14:textId="77777777" w:rsidR="00F813B0" w:rsidRPr="00203115" w:rsidRDefault="00C667E6">
      <w:pPr>
        <w:pStyle w:val="ListParagraph"/>
        <w:numPr>
          <w:ilvl w:val="0"/>
          <w:numId w:val="15"/>
        </w:numPr>
        <w:tabs>
          <w:tab w:val="left" w:pos="2069"/>
          <w:tab w:val="left" w:pos="2070"/>
        </w:tabs>
        <w:spacing w:before="64" w:line="288" w:lineRule="auto"/>
        <w:ind w:right="147" w:hanging="358"/>
        <w:rPr>
          <w:rFonts w:asciiTheme="majorHAnsi" w:hAnsiTheme="majorHAnsi"/>
          <w:color w:val="7F7F7F" w:themeColor="text1" w:themeTint="80"/>
        </w:rPr>
      </w:pPr>
      <w:r w:rsidRPr="00203115">
        <w:rPr>
          <w:rFonts w:asciiTheme="majorHAnsi" w:hAnsiTheme="majorHAnsi"/>
          <w:color w:val="7F7F7F" w:themeColor="text1" w:themeTint="80"/>
        </w:rPr>
        <w:tab/>
        <w:t>At all meetings, whether special or annual, the director present in person or by proxy shall constitute a quorum. However, if a matter to be voted on at an annual meeting is not described in the meeting notice, a quorum of at least one-third (1/3) of the members eligible to vote on the matter is required.</w:t>
      </w:r>
    </w:p>
    <w:p w14:paraId="13456936" w14:textId="77777777" w:rsidR="00F813B0" w:rsidRPr="00203115" w:rsidRDefault="00C667E6">
      <w:pPr>
        <w:pStyle w:val="ListParagraph"/>
        <w:numPr>
          <w:ilvl w:val="0"/>
          <w:numId w:val="15"/>
        </w:numPr>
        <w:tabs>
          <w:tab w:val="left" w:pos="2069"/>
          <w:tab w:val="left" w:pos="2070"/>
        </w:tabs>
        <w:spacing w:before="4" w:line="288" w:lineRule="auto"/>
        <w:ind w:right="312" w:hanging="358"/>
        <w:rPr>
          <w:rFonts w:asciiTheme="majorHAnsi" w:hAnsiTheme="majorHAnsi"/>
          <w:color w:val="7F7F7F" w:themeColor="text1" w:themeTint="80"/>
        </w:rPr>
      </w:pPr>
      <w:r w:rsidRPr="00203115">
        <w:rPr>
          <w:rFonts w:asciiTheme="majorHAnsi" w:hAnsiTheme="majorHAnsi"/>
          <w:color w:val="7F7F7F" w:themeColor="text1" w:themeTint="80"/>
        </w:rPr>
        <w:tab/>
        <w:t>Any matter placed before the membership for voting, except as otherwise provided in these by-laws, shall be carried if approved by majority vote of the members present in person or proxy. All proxy representatives must be announced via text AND Facebook Board page post one hour prior to a scheduled</w:t>
      </w:r>
      <w:r w:rsidRPr="00203115">
        <w:rPr>
          <w:rFonts w:asciiTheme="majorHAnsi" w:hAnsiTheme="majorHAnsi"/>
          <w:color w:val="7F7F7F" w:themeColor="text1" w:themeTint="80"/>
          <w:spacing w:val="-12"/>
        </w:rPr>
        <w:t xml:space="preserve"> </w:t>
      </w:r>
      <w:r w:rsidRPr="00203115">
        <w:rPr>
          <w:rFonts w:asciiTheme="majorHAnsi" w:hAnsiTheme="majorHAnsi"/>
          <w:color w:val="7F7F7F" w:themeColor="text1" w:themeTint="80"/>
        </w:rPr>
        <w:t>meeting.</w:t>
      </w:r>
    </w:p>
    <w:p w14:paraId="68E2078B" w14:textId="77777777" w:rsidR="00F813B0" w:rsidRPr="00203115" w:rsidRDefault="00C667E6">
      <w:pPr>
        <w:pStyle w:val="ListParagraph"/>
        <w:numPr>
          <w:ilvl w:val="0"/>
          <w:numId w:val="15"/>
        </w:numPr>
        <w:tabs>
          <w:tab w:val="left" w:pos="2069"/>
          <w:tab w:val="left" w:pos="2070"/>
        </w:tabs>
        <w:spacing w:line="285" w:lineRule="auto"/>
        <w:ind w:right="306" w:hanging="358"/>
        <w:rPr>
          <w:rFonts w:asciiTheme="majorHAnsi" w:hAnsiTheme="majorHAnsi"/>
          <w:color w:val="7F7F7F" w:themeColor="text1" w:themeTint="80"/>
        </w:rPr>
      </w:pPr>
      <w:r w:rsidRPr="00203115">
        <w:rPr>
          <w:rFonts w:asciiTheme="majorHAnsi" w:hAnsiTheme="majorHAnsi"/>
          <w:color w:val="7F7F7F" w:themeColor="text1" w:themeTint="80"/>
        </w:rPr>
        <w:tab/>
        <w:t>Every member is entitled to one (1) vote on any matter brought</w:t>
      </w:r>
      <w:r w:rsidRPr="00203115">
        <w:rPr>
          <w:rFonts w:asciiTheme="majorHAnsi" w:hAnsiTheme="majorHAnsi"/>
          <w:color w:val="7F7F7F" w:themeColor="text1" w:themeTint="80"/>
          <w:spacing w:val="-35"/>
        </w:rPr>
        <w:t xml:space="preserve"> </w:t>
      </w:r>
      <w:r w:rsidRPr="00203115">
        <w:rPr>
          <w:rFonts w:asciiTheme="majorHAnsi" w:hAnsiTheme="majorHAnsi"/>
          <w:color w:val="7F7F7F" w:themeColor="text1" w:themeTint="80"/>
        </w:rPr>
        <w:t>before the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membership.</w:t>
      </w:r>
    </w:p>
    <w:p w14:paraId="424851E9" w14:textId="77777777" w:rsidR="00F813B0" w:rsidRPr="00203115" w:rsidRDefault="00C667E6">
      <w:pPr>
        <w:pStyle w:val="ListParagraph"/>
        <w:numPr>
          <w:ilvl w:val="0"/>
          <w:numId w:val="15"/>
        </w:numPr>
        <w:tabs>
          <w:tab w:val="left" w:pos="2069"/>
          <w:tab w:val="left" w:pos="2070"/>
        </w:tabs>
        <w:spacing w:before="1" w:line="288" w:lineRule="auto"/>
        <w:ind w:right="221" w:hanging="358"/>
        <w:rPr>
          <w:rFonts w:asciiTheme="majorHAnsi" w:hAnsiTheme="majorHAnsi"/>
          <w:color w:val="7F7F7F" w:themeColor="text1" w:themeTint="80"/>
        </w:rPr>
      </w:pPr>
      <w:r w:rsidRPr="00203115">
        <w:rPr>
          <w:rFonts w:asciiTheme="majorHAnsi" w:hAnsiTheme="majorHAnsi"/>
          <w:color w:val="7F7F7F" w:themeColor="text1" w:themeTint="80"/>
        </w:rPr>
        <w:tab/>
        <w:t>At any meeting of the membership, members may participate by attending and voting in person or may vote by proxy declaring that s/he grants to another specified person the authority to vote on her/his behalf.</w:t>
      </w:r>
    </w:p>
    <w:p w14:paraId="6B7B3F7E" w14:textId="77777777" w:rsidR="00F813B0" w:rsidRPr="00203115" w:rsidRDefault="00F813B0">
      <w:pPr>
        <w:pStyle w:val="BodyText"/>
        <w:rPr>
          <w:rFonts w:asciiTheme="majorHAnsi" w:hAnsiTheme="majorHAnsi"/>
          <w:color w:val="7F7F7F" w:themeColor="text1" w:themeTint="80"/>
          <w:sz w:val="26"/>
        </w:rPr>
      </w:pPr>
    </w:p>
    <w:p w14:paraId="723FBB88" w14:textId="77777777" w:rsidR="00F813B0" w:rsidRPr="00203115" w:rsidRDefault="00F813B0">
      <w:pPr>
        <w:pStyle w:val="BodyText"/>
        <w:spacing w:before="1"/>
        <w:rPr>
          <w:rFonts w:asciiTheme="majorHAnsi" w:hAnsiTheme="majorHAnsi"/>
          <w:color w:val="7F7F7F" w:themeColor="text1" w:themeTint="80"/>
          <w:sz w:val="25"/>
        </w:rPr>
      </w:pPr>
    </w:p>
    <w:p w14:paraId="120A4CDE"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V: BOARD OF DIRECTORS</w:t>
      </w:r>
    </w:p>
    <w:p w14:paraId="303388E3" w14:textId="77777777" w:rsidR="00F813B0" w:rsidRPr="00203115" w:rsidRDefault="00C667E6">
      <w:pPr>
        <w:spacing w:before="118"/>
        <w:ind w:left="58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Functions.</w:t>
      </w:r>
    </w:p>
    <w:p w14:paraId="441734B2" w14:textId="0BF71D0E" w:rsidR="00F813B0" w:rsidRPr="00203115" w:rsidRDefault="00C667E6">
      <w:pPr>
        <w:pStyle w:val="BodyText"/>
        <w:tabs>
          <w:tab w:val="left" w:pos="2071"/>
        </w:tabs>
        <w:spacing w:before="65" w:line="288" w:lineRule="auto"/>
        <w:ind w:left="2021" w:right="139"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The business, propert</w:t>
      </w:r>
      <w:r w:rsidR="00203115">
        <w:rPr>
          <w:rFonts w:asciiTheme="majorHAnsi" w:hAnsiTheme="majorHAnsi"/>
          <w:color w:val="7F7F7F" w:themeColor="text1" w:themeTint="80"/>
        </w:rPr>
        <w:t>y,</w:t>
      </w:r>
      <w:r w:rsidRPr="00203115">
        <w:rPr>
          <w:rFonts w:asciiTheme="majorHAnsi" w:hAnsiTheme="majorHAnsi"/>
          <w:color w:val="7F7F7F" w:themeColor="text1" w:themeTint="80"/>
        </w:rPr>
        <w:t xml:space="preserve"> and affairs of EPSCP shall be managed and controlled by the Board of Directors of EPSCP which shall exercise all powers of EPSCP and take any action which is not prohibited or reserved to the</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membership.</w:t>
      </w:r>
    </w:p>
    <w:p w14:paraId="494D6E66" w14:textId="77777777" w:rsidR="00F813B0" w:rsidRPr="00203115" w:rsidRDefault="00F813B0">
      <w:pPr>
        <w:spacing w:line="288" w:lineRule="auto"/>
        <w:rPr>
          <w:rFonts w:asciiTheme="majorHAnsi" w:hAnsiTheme="majorHAnsi"/>
          <w:color w:val="7F7F7F" w:themeColor="text1" w:themeTint="80"/>
        </w:rPr>
        <w:sectPr w:rsidR="00F813B0" w:rsidRPr="00203115">
          <w:pgSz w:w="12240" w:h="15840"/>
          <w:pgMar w:top="1360" w:right="1660" w:bottom="2380" w:left="1580" w:header="0" w:footer="2200" w:gutter="0"/>
          <w:cols w:space="720"/>
        </w:sectPr>
      </w:pPr>
    </w:p>
    <w:p w14:paraId="3A9121D0" w14:textId="77777777" w:rsidR="00F813B0" w:rsidRPr="00203115" w:rsidRDefault="00C667E6">
      <w:pPr>
        <w:pStyle w:val="Heading1"/>
        <w:spacing w:before="82"/>
        <w:rPr>
          <w:rFonts w:asciiTheme="majorHAnsi" w:hAnsiTheme="majorHAnsi"/>
          <w:color w:val="7F7F7F" w:themeColor="text1" w:themeTint="80"/>
        </w:rPr>
      </w:pPr>
      <w:r w:rsidRPr="00203115">
        <w:rPr>
          <w:rFonts w:asciiTheme="majorHAnsi" w:hAnsiTheme="majorHAnsi"/>
          <w:color w:val="7F7F7F" w:themeColor="text1" w:themeTint="80"/>
        </w:rPr>
        <w:lastRenderedPageBreak/>
        <w:t>Section 2: Composition.</w:t>
      </w:r>
    </w:p>
    <w:p w14:paraId="6CCAEB79" w14:textId="77777777" w:rsidR="00F813B0" w:rsidRPr="00203115" w:rsidRDefault="00C667E6">
      <w:pPr>
        <w:pStyle w:val="BodyText"/>
        <w:spacing w:before="69" w:line="285" w:lineRule="auto"/>
        <w:ind w:left="581" w:right="949"/>
        <w:rPr>
          <w:rFonts w:asciiTheme="majorHAnsi" w:hAnsiTheme="majorHAnsi"/>
          <w:color w:val="7F7F7F" w:themeColor="text1" w:themeTint="80"/>
        </w:rPr>
      </w:pPr>
      <w:r w:rsidRPr="00203115">
        <w:rPr>
          <w:rFonts w:asciiTheme="majorHAnsi" w:hAnsiTheme="majorHAnsi"/>
          <w:color w:val="7F7F7F" w:themeColor="text1" w:themeTint="80"/>
        </w:rPr>
        <w:t xml:space="preserve">The Board of Directors shall act as the policy and decision-making body of this corporation and shall ensure that its affairs are </w:t>
      </w:r>
      <w:proofErr w:type="gramStart"/>
      <w:r w:rsidRPr="00203115">
        <w:rPr>
          <w:rFonts w:asciiTheme="majorHAnsi" w:hAnsiTheme="majorHAnsi"/>
          <w:color w:val="7F7F7F" w:themeColor="text1" w:themeTint="80"/>
        </w:rPr>
        <w:t>properly managed</w:t>
      </w:r>
      <w:proofErr w:type="gramEnd"/>
      <w:r w:rsidRPr="00203115">
        <w:rPr>
          <w:rFonts w:asciiTheme="majorHAnsi" w:hAnsiTheme="majorHAnsi"/>
          <w:color w:val="7F7F7F" w:themeColor="text1" w:themeTint="80"/>
        </w:rPr>
        <w:t xml:space="preserve"> and controlled.</w:t>
      </w:r>
    </w:p>
    <w:p w14:paraId="3FB862AA" w14:textId="77777777" w:rsidR="00F813B0" w:rsidRPr="00203115" w:rsidRDefault="00F813B0">
      <w:pPr>
        <w:pStyle w:val="BodyText"/>
        <w:rPr>
          <w:rFonts w:asciiTheme="majorHAnsi" w:hAnsiTheme="majorHAnsi"/>
          <w:color w:val="7F7F7F" w:themeColor="text1" w:themeTint="80"/>
          <w:sz w:val="26"/>
        </w:rPr>
      </w:pPr>
    </w:p>
    <w:p w14:paraId="1FADE834" w14:textId="77777777" w:rsidR="00F813B0" w:rsidRPr="00203115" w:rsidRDefault="00F813B0">
      <w:pPr>
        <w:pStyle w:val="BodyText"/>
        <w:spacing w:before="3"/>
        <w:rPr>
          <w:rFonts w:asciiTheme="majorHAnsi" w:hAnsiTheme="majorHAnsi"/>
          <w:color w:val="7F7F7F" w:themeColor="text1" w:themeTint="80"/>
          <w:sz w:val="21"/>
        </w:rPr>
      </w:pPr>
    </w:p>
    <w:p w14:paraId="6DB1E190" w14:textId="77777777" w:rsidR="00F813B0" w:rsidRPr="00203115" w:rsidRDefault="00C667E6">
      <w:pPr>
        <w:pStyle w:val="BodyText"/>
        <w:ind w:left="581"/>
        <w:rPr>
          <w:rFonts w:asciiTheme="majorHAnsi" w:hAnsiTheme="majorHAnsi"/>
          <w:color w:val="7F7F7F" w:themeColor="text1" w:themeTint="80"/>
        </w:rPr>
      </w:pPr>
      <w:r w:rsidRPr="00203115">
        <w:rPr>
          <w:rFonts w:asciiTheme="majorHAnsi" w:hAnsiTheme="majorHAnsi"/>
          <w:color w:val="7F7F7F" w:themeColor="text1" w:themeTint="80"/>
        </w:rPr>
        <w:t>The Board of Directors shall consist of three tiers:</w:t>
      </w:r>
    </w:p>
    <w:p w14:paraId="5C2746E0" w14:textId="77777777" w:rsidR="00F813B0" w:rsidRPr="00203115" w:rsidRDefault="00C667E6">
      <w:pPr>
        <w:pStyle w:val="ListParagraph"/>
        <w:numPr>
          <w:ilvl w:val="0"/>
          <w:numId w:val="14"/>
        </w:numPr>
        <w:tabs>
          <w:tab w:val="left" w:pos="988"/>
          <w:tab w:val="left" w:pos="989"/>
        </w:tabs>
        <w:spacing w:before="16"/>
        <w:rPr>
          <w:rFonts w:asciiTheme="majorHAnsi" w:hAnsiTheme="majorHAnsi"/>
          <w:color w:val="7F7F7F" w:themeColor="text1" w:themeTint="80"/>
        </w:rPr>
      </w:pPr>
      <w:r w:rsidRPr="00203115">
        <w:rPr>
          <w:rFonts w:asciiTheme="majorHAnsi" w:hAnsiTheme="majorHAnsi"/>
          <w:color w:val="7F7F7F" w:themeColor="text1" w:themeTint="80"/>
        </w:rPr>
        <w:t>Executive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Board</w:t>
      </w:r>
    </w:p>
    <w:p w14:paraId="69D6D910" w14:textId="77777777" w:rsidR="00F813B0" w:rsidRPr="00203115" w:rsidRDefault="00C667E6">
      <w:pPr>
        <w:pStyle w:val="ListParagraph"/>
        <w:numPr>
          <w:ilvl w:val="0"/>
          <w:numId w:val="14"/>
        </w:numPr>
        <w:tabs>
          <w:tab w:val="left" w:pos="988"/>
          <w:tab w:val="left" w:pos="989"/>
        </w:tabs>
        <w:spacing w:before="54"/>
        <w:rPr>
          <w:rFonts w:asciiTheme="majorHAnsi" w:hAnsiTheme="majorHAnsi"/>
          <w:color w:val="7F7F7F" w:themeColor="text1" w:themeTint="80"/>
        </w:rPr>
      </w:pPr>
      <w:r w:rsidRPr="00203115">
        <w:rPr>
          <w:rFonts w:asciiTheme="majorHAnsi" w:hAnsiTheme="majorHAnsi"/>
          <w:color w:val="7F7F7F" w:themeColor="text1" w:themeTint="80"/>
        </w:rPr>
        <w:t>General</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Board</w:t>
      </w:r>
    </w:p>
    <w:p w14:paraId="725224E9" w14:textId="77777777" w:rsidR="00F813B0" w:rsidRPr="00203115" w:rsidRDefault="00C667E6">
      <w:pPr>
        <w:pStyle w:val="ListParagraph"/>
        <w:numPr>
          <w:ilvl w:val="0"/>
          <w:numId w:val="14"/>
        </w:numPr>
        <w:tabs>
          <w:tab w:val="left" w:pos="988"/>
          <w:tab w:val="left" w:pos="989"/>
        </w:tabs>
        <w:spacing w:before="49"/>
        <w:rPr>
          <w:rFonts w:asciiTheme="majorHAnsi" w:hAnsiTheme="majorHAnsi"/>
          <w:color w:val="7F7F7F" w:themeColor="text1" w:themeTint="80"/>
        </w:rPr>
      </w:pPr>
      <w:r w:rsidRPr="00203115">
        <w:rPr>
          <w:rFonts w:asciiTheme="majorHAnsi" w:hAnsiTheme="majorHAnsi"/>
          <w:color w:val="7F7F7F" w:themeColor="text1" w:themeTint="80"/>
        </w:rPr>
        <w:t>Advisory</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Board</w:t>
      </w:r>
    </w:p>
    <w:p w14:paraId="545EE046" w14:textId="77777777" w:rsidR="00F813B0" w:rsidRPr="00203115" w:rsidRDefault="00F813B0">
      <w:pPr>
        <w:pStyle w:val="BodyText"/>
        <w:spacing w:before="11"/>
        <w:rPr>
          <w:rFonts w:asciiTheme="majorHAnsi" w:hAnsiTheme="majorHAnsi"/>
          <w:color w:val="7F7F7F" w:themeColor="text1" w:themeTint="80"/>
          <w:sz w:val="27"/>
        </w:rPr>
      </w:pPr>
    </w:p>
    <w:p w14:paraId="56CED158" w14:textId="77777777" w:rsidR="00F813B0" w:rsidRPr="00203115" w:rsidRDefault="00C667E6">
      <w:pPr>
        <w:pStyle w:val="BodyText"/>
        <w:spacing w:line="288" w:lineRule="auto"/>
        <w:ind w:left="580" w:right="260"/>
        <w:rPr>
          <w:rFonts w:asciiTheme="majorHAnsi" w:hAnsiTheme="majorHAnsi"/>
          <w:color w:val="7F7F7F" w:themeColor="text1" w:themeTint="80"/>
        </w:rPr>
      </w:pPr>
      <w:r w:rsidRPr="00203115">
        <w:rPr>
          <w:rFonts w:asciiTheme="majorHAnsi" w:hAnsiTheme="majorHAnsi"/>
          <w:color w:val="7F7F7F" w:themeColor="text1" w:themeTint="80"/>
        </w:rPr>
        <w:t>The Board of Directors shall consist of at least nine (9) or more persons. The number of Directors may be increased or decreased within the limits prescribed herein by a majority vote of the Directors and members present at a properly called meeting of the Board.</w:t>
      </w:r>
    </w:p>
    <w:p w14:paraId="5741F6BB" w14:textId="77777777" w:rsidR="00F813B0" w:rsidRPr="00203115" w:rsidRDefault="00F813B0">
      <w:pPr>
        <w:pStyle w:val="BodyText"/>
        <w:rPr>
          <w:rFonts w:asciiTheme="majorHAnsi" w:hAnsiTheme="majorHAnsi"/>
          <w:color w:val="7F7F7F" w:themeColor="text1" w:themeTint="80"/>
          <w:sz w:val="26"/>
        </w:rPr>
      </w:pPr>
    </w:p>
    <w:p w14:paraId="18A35501" w14:textId="77777777" w:rsidR="00F813B0" w:rsidRPr="00203115" w:rsidRDefault="00C667E6">
      <w:pPr>
        <w:pStyle w:val="Heading1"/>
        <w:spacing w:before="220"/>
        <w:rPr>
          <w:rFonts w:asciiTheme="majorHAnsi" w:hAnsiTheme="majorHAnsi"/>
          <w:color w:val="7F7F7F" w:themeColor="text1" w:themeTint="80"/>
        </w:rPr>
      </w:pPr>
      <w:r w:rsidRPr="00203115">
        <w:rPr>
          <w:rFonts w:asciiTheme="majorHAnsi" w:hAnsiTheme="majorHAnsi"/>
          <w:color w:val="7F7F7F" w:themeColor="text1" w:themeTint="80"/>
        </w:rPr>
        <w:t>Section 3: Tiers.</w:t>
      </w:r>
    </w:p>
    <w:p w14:paraId="4D00BE83" w14:textId="77777777" w:rsidR="00F813B0" w:rsidRPr="00203115" w:rsidRDefault="00C667E6">
      <w:pPr>
        <w:pStyle w:val="ListParagraph"/>
        <w:numPr>
          <w:ilvl w:val="1"/>
          <w:numId w:val="14"/>
        </w:numPr>
        <w:tabs>
          <w:tab w:val="left" w:pos="2069"/>
          <w:tab w:val="left" w:pos="2070"/>
        </w:tabs>
        <w:spacing w:before="65" w:line="288" w:lineRule="auto"/>
        <w:ind w:right="111" w:hanging="358"/>
        <w:rPr>
          <w:rFonts w:asciiTheme="majorHAnsi" w:hAnsiTheme="majorHAnsi"/>
          <w:color w:val="7F7F7F" w:themeColor="text1" w:themeTint="80"/>
        </w:rPr>
      </w:pPr>
      <w:r w:rsidRPr="00203115">
        <w:rPr>
          <w:rFonts w:asciiTheme="majorHAnsi" w:hAnsiTheme="majorHAnsi"/>
          <w:color w:val="7F7F7F" w:themeColor="text1" w:themeTint="80"/>
        </w:rPr>
        <w:tab/>
        <w:t>Tier One – The Executive Board: The Board of Directors shall appoint from among its members an Executive Board which shall be subject to the direction of the organization. The Executive Board shall consist of the President, Vice President, Secretary, and Treasurer. The Executive Board shall possess and exercise the authority of the organization in the management of the ordinary business affairs of EPSCP to ensure the success of the organization and to maintain the goals and objectives established in these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by-laws.</w:t>
      </w:r>
    </w:p>
    <w:p w14:paraId="30997571" w14:textId="74F2F5F8" w:rsidR="00F813B0" w:rsidRPr="00203115" w:rsidRDefault="00C667E6">
      <w:pPr>
        <w:pStyle w:val="ListParagraph"/>
        <w:numPr>
          <w:ilvl w:val="1"/>
          <w:numId w:val="14"/>
        </w:numPr>
        <w:tabs>
          <w:tab w:val="left" w:pos="2069"/>
          <w:tab w:val="left" w:pos="2070"/>
        </w:tabs>
        <w:spacing w:before="4" w:line="288" w:lineRule="auto"/>
        <w:ind w:right="240" w:hanging="358"/>
        <w:rPr>
          <w:rFonts w:asciiTheme="majorHAnsi" w:hAnsiTheme="majorHAnsi"/>
          <w:color w:val="7F7F7F" w:themeColor="text1" w:themeTint="80"/>
        </w:rPr>
      </w:pPr>
      <w:r w:rsidRPr="00203115">
        <w:rPr>
          <w:rFonts w:asciiTheme="majorHAnsi" w:hAnsiTheme="majorHAnsi"/>
          <w:color w:val="7F7F7F" w:themeColor="text1" w:themeTint="80"/>
        </w:rPr>
        <w:tab/>
        <w:t xml:space="preserve">Tier Two – The General Board of Directors: The General Board of Directors shall include, but are not limited to, Sponsorship, Festival, Parade, Public Relations &amp; Marketing, Fundraising &amp; Special Events, Entertainment, Volunteer, Community </w:t>
      </w:r>
      <w:r w:rsidR="00203115" w:rsidRPr="00203115">
        <w:rPr>
          <w:rFonts w:asciiTheme="majorHAnsi" w:hAnsiTheme="majorHAnsi"/>
          <w:color w:val="7F7F7F" w:themeColor="text1" w:themeTint="80"/>
        </w:rPr>
        <w:t>Outreach,</w:t>
      </w:r>
      <w:r w:rsidRPr="00203115">
        <w:rPr>
          <w:rFonts w:asciiTheme="majorHAnsi" w:hAnsiTheme="majorHAnsi"/>
          <w:color w:val="7F7F7F" w:themeColor="text1" w:themeTint="80"/>
        </w:rPr>
        <w:t xml:space="preserve"> and other positions the organization</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may</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deem</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necessary</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properly</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execute</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activities</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that affect the purpose of</w:t>
      </w:r>
      <w:r w:rsidRPr="00203115">
        <w:rPr>
          <w:rFonts w:asciiTheme="majorHAnsi" w:hAnsiTheme="majorHAnsi"/>
          <w:color w:val="7F7F7F" w:themeColor="text1" w:themeTint="80"/>
          <w:spacing w:val="-12"/>
        </w:rPr>
        <w:t xml:space="preserve"> </w:t>
      </w:r>
      <w:r w:rsidRPr="00203115">
        <w:rPr>
          <w:rFonts w:asciiTheme="majorHAnsi" w:hAnsiTheme="majorHAnsi"/>
          <w:color w:val="7F7F7F" w:themeColor="text1" w:themeTint="80"/>
        </w:rPr>
        <w:t>EPSCP.</w:t>
      </w:r>
    </w:p>
    <w:p w14:paraId="0A3B3F54" w14:textId="77777777" w:rsidR="00F813B0" w:rsidRPr="00203115" w:rsidRDefault="00C667E6">
      <w:pPr>
        <w:pStyle w:val="ListParagraph"/>
        <w:numPr>
          <w:ilvl w:val="1"/>
          <w:numId w:val="14"/>
        </w:numPr>
        <w:tabs>
          <w:tab w:val="left" w:pos="2069"/>
          <w:tab w:val="left" w:pos="2070"/>
        </w:tabs>
        <w:spacing w:before="5" w:line="288" w:lineRule="auto"/>
        <w:ind w:right="397" w:hanging="358"/>
        <w:rPr>
          <w:rFonts w:asciiTheme="majorHAnsi" w:hAnsiTheme="majorHAnsi"/>
          <w:color w:val="7F7F7F" w:themeColor="text1" w:themeTint="80"/>
        </w:rPr>
      </w:pPr>
      <w:r w:rsidRPr="00203115">
        <w:rPr>
          <w:rFonts w:asciiTheme="majorHAnsi" w:hAnsiTheme="majorHAnsi"/>
          <w:color w:val="7F7F7F" w:themeColor="text1" w:themeTint="80"/>
        </w:rPr>
        <w:tab/>
        <w:t>Tier Three – The Advisory Board: To advise and steer all boards as needed to ensure successful outcomes of projects and/or goals of the organization. This shall be decided by the first two tiers when deemed appropriate. The Advisory Board shall have no voting</w:t>
      </w:r>
      <w:r w:rsidRPr="00203115">
        <w:rPr>
          <w:rFonts w:asciiTheme="majorHAnsi" w:hAnsiTheme="majorHAnsi"/>
          <w:color w:val="7F7F7F" w:themeColor="text1" w:themeTint="80"/>
          <w:spacing w:val="-33"/>
        </w:rPr>
        <w:t xml:space="preserve"> </w:t>
      </w:r>
      <w:r w:rsidRPr="00203115">
        <w:rPr>
          <w:rFonts w:asciiTheme="majorHAnsi" w:hAnsiTheme="majorHAnsi"/>
          <w:color w:val="7F7F7F" w:themeColor="text1" w:themeTint="80"/>
        </w:rPr>
        <w:t>powers.</w:t>
      </w:r>
    </w:p>
    <w:p w14:paraId="1DF933BD" w14:textId="77777777" w:rsidR="00F813B0" w:rsidRPr="00203115" w:rsidRDefault="00F813B0">
      <w:pPr>
        <w:pStyle w:val="BodyText"/>
        <w:rPr>
          <w:rFonts w:asciiTheme="majorHAnsi" w:hAnsiTheme="majorHAnsi"/>
          <w:color w:val="7F7F7F" w:themeColor="text1" w:themeTint="80"/>
          <w:sz w:val="20"/>
        </w:rPr>
      </w:pPr>
    </w:p>
    <w:p w14:paraId="7C42924D" w14:textId="77777777" w:rsidR="00F813B0" w:rsidRPr="00203115" w:rsidRDefault="00F813B0">
      <w:pPr>
        <w:pStyle w:val="BodyText"/>
        <w:rPr>
          <w:rFonts w:asciiTheme="majorHAnsi" w:hAnsiTheme="majorHAnsi"/>
          <w:color w:val="7F7F7F" w:themeColor="text1" w:themeTint="80"/>
          <w:sz w:val="20"/>
        </w:rPr>
      </w:pPr>
    </w:p>
    <w:p w14:paraId="20F3A077" w14:textId="77777777" w:rsidR="00F813B0" w:rsidRPr="00203115" w:rsidRDefault="00F813B0">
      <w:pPr>
        <w:pStyle w:val="BodyText"/>
        <w:rPr>
          <w:rFonts w:asciiTheme="majorHAnsi" w:hAnsiTheme="majorHAnsi"/>
          <w:color w:val="7F7F7F" w:themeColor="text1" w:themeTint="80"/>
          <w:sz w:val="20"/>
        </w:rPr>
      </w:pPr>
    </w:p>
    <w:p w14:paraId="3D5FBEE3" w14:textId="77777777" w:rsidR="00F813B0" w:rsidRPr="00203115" w:rsidRDefault="00F813B0">
      <w:pPr>
        <w:pStyle w:val="BodyText"/>
        <w:spacing w:before="2"/>
        <w:rPr>
          <w:rFonts w:asciiTheme="majorHAnsi" w:hAnsiTheme="majorHAnsi"/>
          <w:color w:val="7F7F7F" w:themeColor="text1" w:themeTint="80"/>
        </w:rPr>
      </w:pPr>
    </w:p>
    <w:p w14:paraId="1D2AD326" w14:textId="298A4787" w:rsidR="00F813B0" w:rsidRPr="00203115" w:rsidRDefault="00C667E6" w:rsidP="00F42ECE">
      <w:pPr>
        <w:spacing w:line="384" w:lineRule="auto"/>
        <w:ind w:left="114" w:right="4770"/>
        <w:rPr>
          <w:rFonts w:asciiTheme="majorHAnsi" w:hAnsiTheme="majorHAnsi"/>
          <w:color w:val="7F7F7F" w:themeColor="text1" w:themeTint="80"/>
        </w:rPr>
      </w:pPr>
      <w:r w:rsidRPr="00203115">
        <w:rPr>
          <w:rFonts w:asciiTheme="majorHAnsi" w:hAnsiTheme="majorHAnsi"/>
          <w:b/>
          <w:color w:val="7F7F7F" w:themeColor="text1" w:themeTint="80"/>
        </w:rPr>
        <w:t xml:space="preserve">El Paso Sun City Pride Organization, Inc. </w:t>
      </w:r>
      <w:r w:rsidRPr="00203115">
        <w:rPr>
          <w:rFonts w:asciiTheme="majorHAnsi" w:hAnsiTheme="majorHAnsi"/>
          <w:color w:val="7F7F7F" w:themeColor="text1" w:themeTint="80"/>
        </w:rPr>
        <w:t xml:space="preserve">By-Laws Adopted </w:t>
      </w:r>
      <w:r w:rsidR="00F42ECE">
        <w:rPr>
          <w:rFonts w:asciiTheme="majorHAnsi" w:hAnsiTheme="majorHAnsi"/>
          <w:color w:val="7F7F7F" w:themeColor="text1" w:themeTint="80"/>
        </w:rPr>
        <w:t>September 15, 2009</w:t>
      </w:r>
    </w:p>
    <w:p w14:paraId="1E44AB28" w14:textId="44714EEB" w:rsidR="00F813B0" w:rsidRPr="00F42ECE" w:rsidRDefault="00C667E6" w:rsidP="00F42ECE">
      <w:pPr>
        <w:spacing w:before="1"/>
        <w:ind w:left="114"/>
        <w:rPr>
          <w:rFonts w:asciiTheme="majorHAnsi" w:hAnsiTheme="majorHAnsi"/>
          <w:i/>
          <w:color w:val="7F7F7F" w:themeColor="text1" w:themeTint="80"/>
        </w:rPr>
        <w:sectPr w:rsidR="00F813B0" w:rsidRPr="00F42ECE">
          <w:footerReference w:type="default" r:id="rId8"/>
          <w:pgSz w:w="12240" w:h="15840"/>
          <w:pgMar w:top="1060" w:right="1660" w:bottom="280" w:left="1580" w:header="0" w:footer="0" w:gutter="0"/>
          <w:cols w:space="720"/>
        </w:sectPr>
      </w:pPr>
      <w:r w:rsidRPr="00203115">
        <w:rPr>
          <w:rFonts w:asciiTheme="majorHAnsi" w:hAnsiTheme="majorHAnsi"/>
          <w:i/>
          <w:color w:val="7F7F7F" w:themeColor="text1" w:themeTint="80"/>
        </w:rPr>
        <w:t xml:space="preserve">Amended </w:t>
      </w:r>
      <w:r w:rsidR="00F42ECE">
        <w:rPr>
          <w:rFonts w:asciiTheme="majorHAnsi" w:hAnsiTheme="majorHAnsi"/>
          <w:i/>
          <w:color w:val="7F7F7F" w:themeColor="text1" w:themeTint="80"/>
        </w:rPr>
        <w:t>February 4, 2021</w:t>
      </w:r>
    </w:p>
    <w:p w14:paraId="4B66E2B1" w14:textId="77777777" w:rsidR="00F813B0" w:rsidRPr="00203115" w:rsidRDefault="00C667E6">
      <w:pPr>
        <w:pStyle w:val="Heading1"/>
        <w:spacing w:before="78"/>
        <w:rPr>
          <w:rFonts w:asciiTheme="majorHAnsi" w:hAnsiTheme="majorHAnsi"/>
          <w:color w:val="7F7F7F" w:themeColor="text1" w:themeTint="80"/>
        </w:rPr>
      </w:pPr>
      <w:r w:rsidRPr="00203115">
        <w:rPr>
          <w:rFonts w:asciiTheme="majorHAnsi" w:hAnsiTheme="majorHAnsi"/>
          <w:color w:val="7F7F7F" w:themeColor="text1" w:themeTint="80"/>
        </w:rPr>
        <w:lastRenderedPageBreak/>
        <w:t>Section 4: Duties of the Board of Directors</w:t>
      </w:r>
    </w:p>
    <w:p w14:paraId="45136CE1" w14:textId="77777777" w:rsidR="00F813B0" w:rsidRPr="00203115" w:rsidRDefault="00C667E6">
      <w:pPr>
        <w:pStyle w:val="ListParagraph"/>
        <w:numPr>
          <w:ilvl w:val="0"/>
          <w:numId w:val="13"/>
        </w:numPr>
        <w:tabs>
          <w:tab w:val="left" w:pos="1301"/>
        </w:tabs>
        <w:spacing w:before="69" w:line="285" w:lineRule="auto"/>
        <w:ind w:left="1300" w:right="259"/>
        <w:rPr>
          <w:rFonts w:asciiTheme="majorHAnsi" w:hAnsiTheme="majorHAnsi"/>
          <w:color w:val="7F7F7F" w:themeColor="text1" w:themeTint="80"/>
        </w:rPr>
      </w:pPr>
      <w:r w:rsidRPr="00203115">
        <w:rPr>
          <w:rFonts w:asciiTheme="majorHAnsi" w:hAnsiTheme="majorHAnsi"/>
          <w:color w:val="7F7F7F" w:themeColor="text1" w:themeTint="80"/>
        </w:rPr>
        <w:t xml:space="preserve">To exercise all the powers of the Corporation and to supervise and control its business affairs, subject only to the limitations and restrictions provided by the law, the Articles of </w:t>
      </w:r>
      <w:proofErr w:type="gramStart"/>
      <w:r w:rsidRPr="00203115">
        <w:rPr>
          <w:rFonts w:asciiTheme="majorHAnsi" w:hAnsiTheme="majorHAnsi"/>
          <w:color w:val="7F7F7F" w:themeColor="text1" w:themeTint="80"/>
        </w:rPr>
        <w:t>Incorporation</w:t>
      </w:r>
      <w:proofErr w:type="gramEnd"/>
      <w:r w:rsidRPr="00203115">
        <w:rPr>
          <w:rFonts w:asciiTheme="majorHAnsi" w:hAnsiTheme="majorHAnsi"/>
          <w:color w:val="7F7F7F" w:themeColor="text1" w:themeTint="80"/>
        </w:rPr>
        <w:t xml:space="preserve"> and these</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bylaws.</w:t>
      </w:r>
    </w:p>
    <w:p w14:paraId="1544BFA5" w14:textId="77777777" w:rsidR="00F813B0" w:rsidRPr="00203115" w:rsidRDefault="00C667E6">
      <w:pPr>
        <w:pStyle w:val="ListParagraph"/>
        <w:numPr>
          <w:ilvl w:val="0"/>
          <w:numId w:val="13"/>
        </w:numPr>
        <w:tabs>
          <w:tab w:val="left" w:pos="1301"/>
        </w:tabs>
        <w:spacing w:before="6" w:line="288" w:lineRule="auto"/>
        <w:ind w:right="264"/>
        <w:jc w:val="both"/>
        <w:rPr>
          <w:rFonts w:asciiTheme="majorHAnsi" w:hAnsiTheme="majorHAnsi"/>
          <w:color w:val="7F7F7F" w:themeColor="text1" w:themeTint="80"/>
        </w:rPr>
      </w:pPr>
      <w:r w:rsidRPr="00203115">
        <w:rPr>
          <w:rFonts w:asciiTheme="majorHAnsi" w:hAnsiTheme="majorHAnsi"/>
          <w:color w:val="7F7F7F" w:themeColor="text1" w:themeTint="80"/>
        </w:rPr>
        <w:t>To authorize the execution of contracts and other agreements necessary to the efficient conduct</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business</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Corporation</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and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authorize</w:t>
      </w:r>
      <w:r w:rsidRPr="00203115">
        <w:rPr>
          <w:rFonts w:asciiTheme="majorHAnsi" w:hAnsiTheme="majorHAnsi"/>
          <w:color w:val="7F7F7F" w:themeColor="text1" w:themeTint="80"/>
          <w:spacing w:val="-2"/>
        </w:rPr>
        <w:t xml:space="preserve"> </w:t>
      </w:r>
      <w:proofErr w:type="gramStart"/>
      <w:r w:rsidRPr="00203115">
        <w:rPr>
          <w:rFonts w:asciiTheme="majorHAnsi" w:hAnsiTheme="majorHAnsi"/>
          <w:color w:val="7F7F7F" w:themeColor="text1" w:themeTint="80"/>
        </w:rPr>
        <w:t>any and</w:t>
      </w:r>
      <w:r w:rsidRPr="00203115">
        <w:rPr>
          <w:rFonts w:asciiTheme="majorHAnsi" w:hAnsiTheme="majorHAnsi"/>
          <w:color w:val="7F7F7F" w:themeColor="text1" w:themeTint="80"/>
          <w:spacing w:val="-28"/>
        </w:rPr>
        <w:t xml:space="preserve"> </w:t>
      </w:r>
      <w:r w:rsidRPr="00203115">
        <w:rPr>
          <w:rFonts w:asciiTheme="majorHAnsi" w:hAnsiTheme="majorHAnsi"/>
          <w:color w:val="7F7F7F" w:themeColor="text1" w:themeTint="80"/>
        </w:rPr>
        <w:t>all</w:t>
      </w:r>
      <w:proofErr w:type="gramEnd"/>
      <w:r w:rsidRPr="00203115">
        <w:rPr>
          <w:rFonts w:asciiTheme="majorHAnsi" w:hAnsiTheme="majorHAnsi"/>
          <w:color w:val="7F7F7F" w:themeColor="text1" w:themeTint="80"/>
        </w:rPr>
        <w:t xml:space="preserve"> expenditures of the</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Corporation.</w:t>
      </w:r>
    </w:p>
    <w:p w14:paraId="0978D07F" w14:textId="77777777" w:rsidR="00F813B0" w:rsidRPr="00203115" w:rsidRDefault="00C667E6">
      <w:pPr>
        <w:pStyle w:val="ListParagraph"/>
        <w:numPr>
          <w:ilvl w:val="0"/>
          <w:numId w:val="13"/>
        </w:numPr>
        <w:tabs>
          <w:tab w:val="left" w:pos="1301"/>
        </w:tabs>
        <w:spacing w:before="3" w:line="288" w:lineRule="auto"/>
        <w:ind w:left="1300" w:right="258"/>
        <w:jc w:val="both"/>
        <w:rPr>
          <w:rFonts w:asciiTheme="majorHAnsi" w:hAnsiTheme="majorHAnsi"/>
          <w:color w:val="7F7F7F" w:themeColor="text1" w:themeTint="80"/>
        </w:rPr>
      </w:pPr>
      <w:r w:rsidRPr="00203115">
        <w:rPr>
          <w:rFonts w:asciiTheme="majorHAnsi" w:hAnsiTheme="majorHAnsi"/>
          <w:color w:val="7F7F7F" w:themeColor="text1" w:themeTint="80"/>
        </w:rPr>
        <w:t>To approve the fiscal budget, supervise receipts and expenditures and to set up proper procedures for collecting, safekeeping and accounting of all funds of the Corporation.</w:t>
      </w:r>
    </w:p>
    <w:p w14:paraId="7AE34A69" w14:textId="77777777" w:rsidR="00F813B0" w:rsidRPr="00203115" w:rsidRDefault="00C667E6">
      <w:pPr>
        <w:pStyle w:val="ListParagraph"/>
        <w:numPr>
          <w:ilvl w:val="0"/>
          <w:numId w:val="13"/>
        </w:numPr>
        <w:tabs>
          <w:tab w:val="left" w:pos="1301"/>
        </w:tabs>
        <w:spacing w:line="285" w:lineRule="auto"/>
        <w:ind w:left="1300" w:right="162"/>
        <w:rPr>
          <w:rFonts w:asciiTheme="majorHAnsi" w:hAnsiTheme="majorHAnsi"/>
          <w:color w:val="7F7F7F" w:themeColor="text1" w:themeTint="80"/>
        </w:rPr>
      </w:pPr>
      <w:r w:rsidRPr="00203115">
        <w:rPr>
          <w:rFonts w:asciiTheme="majorHAnsi" w:hAnsiTheme="majorHAnsi"/>
          <w:color w:val="7F7F7F" w:themeColor="text1" w:themeTint="80"/>
        </w:rPr>
        <w:t>To incur indebtedness in the name of the Corporation for such sums of money</w:t>
      </w:r>
      <w:r w:rsidRPr="00203115">
        <w:rPr>
          <w:rFonts w:asciiTheme="majorHAnsi" w:hAnsiTheme="majorHAnsi"/>
          <w:color w:val="7F7F7F" w:themeColor="text1" w:themeTint="80"/>
          <w:spacing w:val="-30"/>
        </w:rPr>
        <w:t xml:space="preserve"> </w:t>
      </w:r>
      <w:r w:rsidRPr="00203115">
        <w:rPr>
          <w:rFonts w:asciiTheme="majorHAnsi" w:hAnsiTheme="majorHAnsi"/>
          <w:color w:val="7F7F7F" w:themeColor="text1" w:themeTint="80"/>
        </w:rPr>
        <w:t>as are necessary for the current operations and any sums for major project of the Corporation.</w:t>
      </w:r>
    </w:p>
    <w:p w14:paraId="7CAA99C6" w14:textId="77777777" w:rsidR="00F813B0" w:rsidRPr="00203115" w:rsidRDefault="00C667E6">
      <w:pPr>
        <w:pStyle w:val="ListParagraph"/>
        <w:numPr>
          <w:ilvl w:val="0"/>
          <w:numId w:val="13"/>
        </w:numPr>
        <w:tabs>
          <w:tab w:val="left" w:pos="1301"/>
        </w:tabs>
        <w:spacing w:before="4" w:line="285" w:lineRule="auto"/>
        <w:ind w:left="1300" w:right="625"/>
        <w:rPr>
          <w:rFonts w:asciiTheme="majorHAnsi" w:hAnsiTheme="majorHAnsi"/>
          <w:color w:val="7F7F7F" w:themeColor="text1" w:themeTint="80"/>
        </w:rPr>
      </w:pPr>
      <w:r w:rsidRPr="00203115">
        <w:rPr>
          <w:rFonts w:asciiTheme="majorHAnsi" w:hAnsiTheme="majorHAnsi"/>
          <w:color w:val="7F7F7F" w:themeColor="text1" w:themeTint="80"/>
        </w:rPr>
        <w:t>To call Special Meetings of the Corporation provided such meetings shall</w:t>
      </w:r>
      <w:r w:rsidRPr="00203115">
        <w:rPr>
          <w:rFonts w:asciiTheme="majorHAnsi" w:hAnsiTheme="majorHAnsi"/>
          <w:color w:val="7F7F7F" w:themeColor="text1" w:themeTint="80"/>
          <w:spacing w:val="-36"/>
        </w:rPr>
        <w:t xml:space="preserve"> </w:t>
      </w:r>
      <w:r w:rsidRPr="00203115">
        <w:rPr>
          <w:rFonts w:asciiTheme="majorHAnsi" w:hAnsiTheme="majorHAnsi"/>
          <w:color w:val="7F7F7F" w:themeColor="text1" w:themeTint="80"/>
        </w:rPr>
        <w:t>be given to all Board</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members.</w:t>
      </w:r>
    </w:p>
    <w:p w14:paraId="37DA360B" w14:textId="77777777" w:rsidR="00F813B0" w:rsidRPr="00203115" w:rsidRDefault="00C667E6">
      <w:pPr>
        <w:pStyle w:val="ListParagraph"/>
        <w:numPr>
          <w:ilvl w:val="0"/>
          <w:numId w:val="13"/>
        </w:numPr>
        <w:tabs>
          <w:tab w:val="left" w:pos="1301"/>
        </w:tabs>
        <w:spacing w:before="1"/>
        <w:rPr>
          <w:rFonts w:asciiTheme="majorHAnsi" w:hAnsiTheme="majorHAnsi"/>
          <w:color w:val="7F7F7F" w:themeColor="text1" w:themeTint="80"/>
        </w:rPr>
      </w:pPr>
      <w:r w:rsidRPr="00203115">
        <w:rPr>
          <w:rFonts w:asciiTheme="majorHAnsi" w:hAnsiTheme="majorHAnsi"/>
          <w:color w:val="7F7F7F" w:themeColor="text1" w:themeTint="80"/>
        </w:rPr>
        <w:t>To approve all committee recommendations before</w:t>
      </w:r>
      <w:r w:rsidRPr="00203115">
        <w:rPr>
          <w:rFonts w:asciiTheme="majorHAnsi" w:hAnsiTheme="majorHAnsi"/>
          <w:color w:val="7F7F7F" w:themeColor="text1" w:themeTint="80"/>
          <w:spacing w:val="-18"/>
        </w:rPr>
        <w:t xml:space="preserve"> </w:t>
      </w:r>
      <w:r w:rsidRPr="00203115">
        <w:rPr>
          <w:rFonts w:asciiTheme="majorHAnsi" w:hAnsiTheme="majorHAnsi"/>
          <w:color w:val="7F7F7F" w:themeColor="text1" w:themeTint="80"/>
        </w:rPr>
        <w:t>implementation.</w:t>
      </w:r>
    </w:p>
    <w:p w14:paraId="49581A3D" w14:textId="77777777" w:rsidR="00F813B0" w:rsidRPr="00203115" w:rsidRDefault="00C667E6">
      <w:pPr>
        <w:pStyle w:val="ListParagraph"/>
        <w:numPr>
          <w:ilvl w:val="0"/>
          <w:numId w:val="13"/>
        </w:numPr>
        <w:tabs>
          <w:tab w:val="left" w:pos="1301"/>
        </w:tabs>
        <w:spacing w:before="53" w:line="288" w:lineRule="auto"/>
        <w:ind w:left="1300" w:right="167"/>
        <w:rPr>
          <w:rFonts w:asciiTheme="majorHAnsi" w:hAnsiTheme="majorHAnsi"/>
          <w:color w:val="7F7F7F" w:themeColor="text1" w:themeTint="80"/>
        </w:rPr>
      </w:pPr>
      <w:r w:rsidRPr="00203115">
        <w:rPr>
          <w:rFonts w:asciiTheme="majorHAnsi" w:hAnsiTheme="majorHAnsi"/>
          <w:color w:val="7F7F7F" w:themeColor="text1" w:themeTint="80"/>
        </w:rPr>
        <w:t>To exercise such other powers and perform such other duties as may be prescribed elsewhere in these bylaws, the Articles of Corporation, State and Federal Laws, or other approved documents defining duties and responsibilities of this</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Corporation.</w:t>
      </w:r>
    </w:p>
    <w:p w14:paraId="53F3729F" w14:textId="77777777" w:rsidR="00F813B0" w:rsidRPr="00203115" w:rsidRDefault="00C667E6">
      <w:pPr>
        <w:pStyle w:val="ListParagraph"/>
        <w:numPr>
          <w:ilvl w:val="0"/>
          <w:numId w:val="13"/>
        </w:numPr>
        <w:tabs>
          <w:tab w:val="left" w:pos="1301"/>
        </w:tabs>
        <w:spacing w:before="5" w:line="285" w:lineRule="auto"/>
        <w:ind w:left="1300" w:right="602"/>
        <w:rPr>
          <w:rFonts w:asciiTheme="majorHAnsi" w:hAnsiTheme="majorHAnsi"/>
          <w:color w:val="7F7F7F" w:themeColor="text1" w:themeTint="80"/>
        </w:rPr>
      </w:pPr>
      <w:r w:rsidRPr="00203115">
        <w:rPr>
          <w:rFonts w:asciiTheme="majorHAnsi" w:hAnsiTheme="majorHAnsi"/>
          <w:color w:val="7F7F7F" w:themeColor="text1" w:themeTint="80"/>
        </w:rPr>
        <w:t>Review agenda items and supporting materials 24 hours prior to board and committee</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meetings.</w:t>
      </w:r>
    </w:p>
    <w:p w14:paraId="3D811D25" w14:textId="77777777" w:rsidR="00F813B0" w:rsidRPr="00203115" w:rsidRDefault="00C667E6">
      <w:pPr>
        <w:pStyle w:val="ListParagraph"/>
        <w:numPr>
          <w:ilvl w:val="0"/>
          <w:numId w:val="13"/>
        </w:numPr>
        <w:tabs>
          <w:tab w:val="left" w:pos="1301"/>
        </w:tabs>
        <w:spacing w:before="6" w:line="290" w:lineRule="auto"/>
        <w:ind w:left="1300" w:right="541"/>
        <w:rPr>
          <w:rFonts w:asciiTheme="majorHAnsi" w:hAnsiTheme="majorHAnsi"/>
          <w:color w:val="7F7F7F" w:themeColor="text1" w:themeTint="80"/>
        </w:rPr>
      </w:pPr>
      <w:r w:rsidRPr="00203115">
        <w:rPr>
          <w:rFonts w:asciiTheme="majorHAnsi" w:hAnsiTheme="majorHAnsi"/>
          <w:color w:val="7F7F7F" w:themeColor="text1" w:themeTint="80"/>
        </w:rPr>
        <w:t>To take financial interest in the success of the Organization by giving and/or getting a minimum of $500.00 annually – seed</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money.</w:t>
      </w:r>
    </w:p>
    <w:p w14:paraId="1D47F70D" w14:textId="77777777" w:rsidR="00F813B0" w:rsidRPr="00203115" w:rsidRDefault="00C667E6">
      <w:pPr>
        <w:pStyle w:val="Heading1"/>
        <w:spacing w:before="102"/>
        <w:ind w:left="581"/>
        <w:rPr>
          <w:rFonts w:asciiTheme="majorHAnsi" w:hAnsiTheme="majorHAnsi"/>
          <w:color w:val="7F7F7F" w:themeColor="text1" w:themeTint="80"/>
        </w:rPr>
      </w:pPr>
      <w:r w:rsidRPr="00203115">
        <w:rPr>
          <w:rFonts w:asciiTheme="majorHAnsi" w:hAnsiTheme="majorHAnsi"/>
          <w:color w:val="7F7F7F" w:themeColor="text1" w:themeTint="80"/>
        </w:rPr>
        <w:t>Section 5: Vacancies.</w:t>
      </w:r>
    </w:p>
    <w:p w14:paraId="6CDD62B2" w14:textId="77777777" w:rsidR="00F813B0" w:rsidRPr="00203115" w:rsidRDefault="00C667E6">
      <w:pPr>
        <w:pStyle w:val="ListParagraph"/>
        <w:numPr>
          <w:ilvl w:val="0"/>
          <w:numId w:val="12"/>
        </w:numPr>
        <w:tabs>
          <w:tab w:val="left" w:pos="1396"/>
          <w:tab w:val="left" w:pos="1397"/>
        </w:tabs>
        <w:spacing w:before="70" w:line="288" w:lineRule="auto"/>
        <w:ind w:right="145" w:hanging="358"/>
        <w:rPr>
          <w:rFonts w:asciiTheme="majorHAnsi" w:hAnsiTheme="majorHAnsi"/>
          <w:color w:val="7F7F7F" w:themeColor="text1" w:themeTint="80"/>
        </w:rPr>
      </w:pPr>
      <w:r w:rsidRPr="00203115">
        <w:rPr>
          <w:rFonts w:asciiTheme="majorHAnsi" w:hAnsiTheme="majorHAnsi"/>
          <w:color w:val="7F7F7F" w:themeColor="text1" w:themeTint="80"/>
        </w:rPr>
        <w:tab/>
        <w:t>At any meeting of the Board of Directors, Directors may participate by attending and voting in person; by attending via telephone and electronic means or by proxy. To vote by proxy, a Director must deliver to the Secretary of EPSCP a signed written statement or an email/text message declaring the s/he grants to another specified person the authority to vote on his/her behalf 24 HOURS prior to the start of the</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meeting.</w:t>
      </w:r>
    </w:p>
    <w:p w14:paraId="0420309E" w14:textId="77777777" w:rsidR="00F813B0" w:rsidRPr="00203115" w:rsidRDefault="00C667E6">
      <w:pPr>
        <w:pStyle w:val="ListParagraph"/>
        <w:numPr>
          <w:ilvl w:val="0"/>
          <w:numId w:val="12"/>
        </w:numPr>
        <w:tabs>
          <w:tab w:val="left" w:pos="1396"/>
          <w:tab w:val="left" w:pos="1397"/>
        </w:tabs>
        <w:spacing w:line="288" w:lineRule="auto"/>
        <w:ind w:right="155" w:hanging="358"/>
        <w:rPr>
          <w:rFonts w:asciiTheme="majorHAnsi" w:hAnsiTheme="majorHAnsi"/>
          <w:color w:val="7F7F7F" w:themeColor="text1" w:themeTint="80"/>
        </w:rPr>
      </w:pPr>
      <w:r w:rsidRPr="00203115">
        <w:rPr>
          <w:rFonts w:asciiTheme="majorHAnsi" w:hAnsiTheme="majorHAnsi"/>
          <w:color w:val="7F7F7F" w:themeColor="text1" w:themeTint="80"/>
        </w:rPr>
        <w:tab/>
      </w:r>
      <w:proofErr w:type="gramStart"/>
      <w:r w:rsidRPr="00203115">
        <w:rPr>
          <w:rFonts w:asciiTheme="majorHAnsi" w:hAnsiTheme="majorHAnsi"/>
          <w:color w:val="7F7F7F" w:themeColor="text1" w:themeTint="80"/>
        </w:rPr>
        <w:t>A majority of</w:t>
      </w:r>
      <w:proofErr w:type="gramEnd"/>
      <w:r w:rsidRPr="00203115">
        <w:rPr>
          <w:rFonts w:asciiTheme="majorHAnsi" w:hAnsiTheme="majorHAnsi"/>
          <w:color w:val="7F7F7F" w:themeColor="text1" w:themeTint="80"/>
        </w:rPr>
        <w:t xml:space="preserve"> the filled Board positions will constitute a quorum, but in no case shall be less than one-third (1/3) of the total number of Director positions then established pursuant to these bylaws. No business will be transacted, or Board decisions made without a quorum, but the Board may choose to discuss matters before the Board in the absence of a</w:t>
      </w:r>
      <w:r w:rsidRPr="00203115">
        <w:rPr>
          <w:rFonts w:asciiTheme="majorHAnsi" w:hAnsiTheme="majorHAnsi"/>
          <w:color w:val="7F7F7F" w:themeColor="text1" w:themeTint="80"/>
          <w:spacing w:val="-15"/>
        </w:rPr>
        <w:t xml:space="preserve"> </w:t>
      </w:r>
      <w:r w:rsidRPr="00203115">
        <w:rPr>
          <w:rFonts w:asciiTheme="majorHAnsi" w:hAnsiTheme="majorHAnsi"/>
          <w:color w:val="7F7F7F" w:themeColor="text1" w:themeTint="80"/>
        </w:rPr>
        <w:t>quorum.</w:t>
      </w:r>
    </w:p>
    <w:p w14:paraId="61F5CAE1" w14:textId="77777777" w:rsidR="00F813B0" w:rsidRPr="00203115" w:rsidRDefault="00F813B0">
      <w:pPr>
        <w:spacing w:line="288" w:lineRule="auto"/>
        <w:rPr>
          <w:rFonts w:asciiTheme="majorHAnsi" w:hAnsiTheme="majorHAnsi"/>
          <w:color w:val="7F7F7F" w:themeColor="text1" w:themeTint="80"/>
        </w:rPr>
        <w:sectPr w:rsidR="00F813B0" w:rsidRPr="00203115">
          <w:footerReference w:type="default" r:id="rId9"/>
          <w:pgSz w:w="12240" w:h="15840"/>
          <w:pgMar w:top="1360" w:right="1660" w:bottom="2380" w:left="1580" w:header="0" w:footer="2200" w:gutter="0"/>
          <w:cols w:space="720"/>
        </w:sectPr>
      </w:pPr>
    </w:p>
    <w:p w14:paraId="2D74FD65" w14:textId="77777777" w:rsidR="00F813B0" w:rsidRPr="00203115" w:rsidRDefault="00C667E6">
      <w:pPr>
        <w:pStyle w:val="ListParagraph"/>
        <w:numPr>
          <w:ilvl w:val="0"/>
          <w:numId w:val="12"/>
        </w:numPr>
        <w:tabs>
          <w:tab w:val="left" w:pos="1346"/>
          <w:tab w:val="left" w:pos="1347"/>
        </w:tabs>
        <w:spacing w:before="82" w:line="288" w:lineRule="auto"/>
        <w:ind w:right="225" w:hanging="360"/>
        <w:rPr>
          <w:rFonts w:asciiTheme="majorHAnsi" w:hAnsiTheme="majorHAnsi"/>
          <w:color w:val="7F7F7F" w:themeColor="text1" w:themeTint="80"/>
        </w:rPr>
      </w:pPr>
      <w:r w:rsidRPr="00203115">
        <w:rPr>
          <w:rFonts w:asciiTheme="majorHAnsi" w:hAnsiTheme="majorHAnsi"/>
          <w:color w:val="7F7F7F" w:themeColor="text1" w:themeTint="80"/>
        </w:rPr>
        <w:lastRenderedPageBreak/>
        <w:tab/>
        <w:t xml:space="preserve">At all meetings of the Board of Directors, except as otherwise specifically required by these by-laws, all matters shall be decided by a vote of </w:t>
      </w:r>
      <w:proofErr w:type="gramStart"/>
      <w:r w:rsidRPr="00203115">
        <w:rPr>
          <w:rFonts w:asciiTheme="majorHAnsi" w:hAnsiTheme="majorHAnsi"/>
          <w:color w:val="7F7F7F" w:themeColor="text1" w:themeTint="80"/>
        </w:rPr>
        <w:t>the majority of</w:t>
      </w:r>
      <w:proofErr w:type="gramEnd"/>
      <w:r w:rsidRPr="00203115">
        <w:rPr>
          <w:rFonts w:asciiTheme="majorHAnsi" w:hAnsiTheme="majorHAnsi"/>
          <w:color w:val="7F7F7F" w:themeColor="text1" w:themeTint="80"/>
        </w:rPr>
        <w:t xml:space="preserve"> the Board of Directors present at the meeting at which quorum</w:t>
      </w:r>
      <w:r w:rsidRPr="00203115">
        <w:rPr>
          <w:rFonts w:asciiTheme="majorHAnsi" w:hAnsiTheme="majorHAnsi"/>
          <w:color w:val="7F7F7F" w:themeColor="text1" w:themeTint="80"/>
          <w:spacing w:val="-2"/>
        </w:rPr>
        <w:t xml:space="preserve"> </w:t>
      </w:r>
      <w:proofErr w:type="spellStart"/>
      <w:r w:rsidRPr="00203115">
        <w:rPr>
          <w:rFonts w:asciiTheme="majorHAnsi" w:hAnsiTheme="majorHAnsi"/>
          <w:color w:val="7F7F7F" w:themeColor="text1" w:themeTint="80"/>
        </w:rPr>
        <w:t>isassembled</w:t>
      </w:r>
      <w:proofErr w:type="spellEnd"/>
      <w:r w:rsidRPr="00203115">
        <w:rPr>
          <w:rFonts w:asciiTheme="majorHAnsi" w:hAnsiTheme="majorHAnsi"/>
          <w:color w:val="7F7F7F" w:themeColor="text1" w:themeTint="80"/>
        </w:rPr>
        <w:t>.</w:t>
      </w:r>
    </w:p>
    <w:p w14:paraId="7C29D57E" w14:textId="77777777" w:rsidR="00F813B0" w:rsidRPr="00203115" w:rsidRDefault="00F813B0">
      <w:pPr>
        <w:pStyle w:val="BodyText"/>
        <w:spacing w:before="4"/>
        <w:rPr>
          <w:rFonts w:asciiTheme="majorHAnsi" w:hAnsiTheme="majorHAnsi"/>
          <w:color w:val="7F7F7F" w:themeColor="text1" w:themeTint="80"/>
          <w:sz w:val="36"/>
        </w:rPr>
      </w:pPr>
    </w:p>
    <w:p w14:paraId="6BF03FC0" w14:textId="77777777" w:rsidR="00F813B0" w:rsidRPr="00203115" w:rsidRDefault="00C667E6">
      <w:pPr>
        <w:pStyle w:val="Heading1"/>
        <w:rPr>
          <w:rFonts w:asciiTheme="majorHAnsi" w:hAnsiTheme="majorHAnsi"/>
          <w:color w:val="7F7F7F" w:themeColor="text1" w:themeTint="80"/>
        </w:rPr>
      </w:pPr>
      <w:r w:rsidRPr="00203115">
        <w:rPr>
          <w:rFonts w:asciiTheme="majorHAnsi" w:hAnsiTheme="majorHAnsi"/>
          <w:color w:val="7F7F7F" w:themeColor="text1" w:themeTint="80"/>
        </w:rPr>
        <w:t>Section 9: Board Member Resignation, Termination or Removal.</w:t>
      </w:r>
    </w:p>
    <w:p w14:paraId="7ACAA80D" w14:textId="77777777" w:rsidR="00F813B0" w:rsidRPr="00203115" w:rsidRDefault="00C667E6">
      <w:pPr>
        <w:pStyle w:val="ListParagraph"/>
        <w:numPr>
          <w:ilvl w:val="0"/>
          <w:numId w:val="11"/>
        </w:numPr>
        <w:tabs>
          <w:tab w:val="left" w:pos="1348"/>
          <w:tab w:val="left" w:pos="1349"/>
        </w:tabs>
        <w:spacing w:before="65"/>
        <w:rPr>
          <w:rFonts w:asciiTheme="majorHAnsi" w:hAnsiTheme="majorHAnsi"/>
          <w:color w:val="7F7F7F" w:themeColor="text1" w:themeTint="80"/>
        </w:rPr>
      </w:pPr>
      <w:r w:rsidRPr="00203115">
        <w:rPr>
          <w:rFonts w:asciiTheme="majorHAnsi" w:hAnsiTheme="majorHAnsi"/>
          <w:color w:val="7F7F7F" w:themeColor="text1" w:themeTint="80"/>
        </w:rPr>
        <w:t>Resignation:</w:t>
      </w:r>
    </w:p>
    <w:p w14:paraId="4B9DEBF0" w14:textId="77777777" w:rsidR="00F813B0" w:rsidRPr="00203115" w:rsidRDefault="00C667E6">
      <w:pPr>
        <w:pStyle w:val="ListParagraph"/>
        <w:numPr>
          <w:ilvl w:val="1"/>
          <w:numId w:val="11"/>
        </w:numPr>
        <w:tabs>
          <w:tab w:val="left" w:pos="1661"/>
          <w:tab w:val="left" w:pos="1662"/>
        </w:tabs>
        <w:spacing w:before="54"/>
        <w:rPr>
          <w:rFonts w:asciiTheme="majorHAnsi" w:hAnsiTheme="majorHAnsi"/>
          <w:color w:val="7F7F7F" w:themeColor="text1" w:themeTint="80"/>
        </w:rPr>
      </w:pPr>
      <w:r w:rsidRPr="00203115">
        <w:rPr>
          <w:rFonts w:asciiTheme="majorHAnsi" w:hAnsiTheme="majorHAnsi"/>
          <w:color w:val="7F7F7F" w:themeColor="text1" w:themeTint="80"/>
        </w:rPr>
        <w:t>Any director may resign by giving written notice to the Board of</w:t>
      </w:r>
      <w:r w:rsidRPr="00203115">
        <w:rPr>
          <w:rFonts w:asciiTheme="majorHAnsi" w:hAnsiTheme="majorHAnsi"/>
          <w:color w:val="7F7F7F" w:themeColor="text1" w:themeTint="80"/>
          <w:spacing w:val="-18"/>
        </w:rPr>
        <w:t xml:space="preserve"> </w:t>
      </w:r>
      <w:r w:rsidRPr="00203115">
        <w:rPr>
          <w:rFonts w:asciiTheme="majorHAnsi" w:hAnsiTheme="majorHAnsi"/>
          <w:color w:val="7F7F7F" w:themeColor="text1" w:themeTint="80"/>
        </w:rPr>
        <w:t>Directors.</w:t>
      </w:r>
    </w:p>
    <w:p w14:paraId="047141B7" w14:textId="77777777" w:rsidR="00F813B0" w:rsidRPr="00203115" w:rsidRDefault="00C667E6">
      <w:pPr>
        <w:pStyle w:val="ListParagraph"/>
        <w:numPr>
          <w:ilvl w:val="1"/>
          <w:numId w:val="11"/>
        </w:numPr>
        <w:tabs>
          <w:tab w:val="left" w:pos="1661"/>
          <w:tab w:val="left" w:pos="1662"/>
        </w:tabs>
        <w:spacing w:before="54" w:line="290" w:lineRule="auto"/>
        <w:ind w:right="518" w:hanging="372"/>
        <w:rPr>
          <w:rFonts w:asciiTheme="majorHAnsi" w:hAnsiTheme="majorHAnsi"/>
          <w:color w:val="7F7F7F" w:themeColor="text1" w:themeTint="80"/>
        </w:rPr>
      </w:pPr>
      <w:r w:rsidRPr="00203115">
        <w:rPr>
          <w:rFonts w:asciiTheme="majorHAnsi" w:hAnsiTheme="majorHAnsi"/>
          <w:color w:val="7F7F7F" w:themeColor="text1" w:themeTint="80"/>
        </w:rPr>
        <w:t>Resignation becomes effective when specified in the letter of resignation unless the Board of Directors has cause to reject the</w:t>
      </w:r>
      <w:r w:rsidRPr="00203115">
        <w:rPr>
          <w:rFonts w:asciiTheme="majorHAnsi" w:hAnsiTheme="majorHAnsi"/>
          <w:color w:val="7F7F7F" w:themeColor="text1" w:themeTint="80"/>
          <w:spacing w:val="-15"/>
        </w:rPr>
        <w:t xml:space="preserve"> </w:t>
      </w:r>
      <w:r w:rsidRPr="00203115">
        <w:rPr>
          <w:rFonts w:asciiTheme="majorHAnsi" w:hAnsiTheme="majorHAnsi"/>
          <w:color w:val="7F7F7F" w:themeColor="text1" w:themeTint="80"/>
        </w:rPr>
        <w:t>resignation.</w:t>
      </w:r>
    </w:p>
    <w:p w14:paraId="07F2AFB3" w14:textId="77777777" w:rsidR="00F813B0" w:rsidRPr="00203115" w:rsidRDefault="00C667E6">
      <w:pPr>
        <w:pStyle w:val="ListParagraph"/>
        <w:numPr>
          <w:ilvl w:val="1"/>
          <w:numId w:val="11"/>
        </w:numPr>
        <w:tabs>
          <w:tab w:val="left" w:pos="1661"/>
          <w:tab w:val="left" w:pos="1662"/>
        </w:tabs>
        <w:spacing w:line="288" w:lineRule="auto"/>
        <w:ind w:right="433" w:hanging="348"/>
        <w:rPr>
          <w:rFonts w:asciiTheme="majorHAnsi" w:hAnsiTheme="majorHAnsi"/>
          <w:color w:val="7F7F7F" w:themeColor="text1" w:themeTint="80"/>
        </w:rPr>
      </w:pPr>
      <w:r w:rsidRPr="00203115">
        <w:rPr>
          <w:rFonts w:asciiTheme="majorHAnsi" w:hAnsiTheme="majorHAnsi"/>
          <w:color w:val="7F7F7F" w:themeColor="text1" w:themeTint="80"/>
        </w:rPr>
        <w:t>Any Director may withdraw his/her resignation and resume his/her position if done prior to the effective date as stated on the letter. After the effective date, he/she may be appointed or elected on the board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later.</w:t>
      </w:r>
    </w:p>
    <w:p w14:paraId="044B0B92" w14:textId="77777777" w:rsidR="00F813B0" w:rsidRPr="00203115" w:rsidRDefault="00C667E6">
      <w:pPr>
        <w:pStyle w:val="ListParagraph"/>
        <w:numPr>
          <w:ilvl w:val="0"/>
          <w:numId w:val="11"/>
        </w:numPr>
        <w:tabs>
          <w:tab w:val="left" w:pos="1348"/>
          <w:tab w:val="left" w:pos="1349"/>
        </w:tabs>
        <w:spacing w:line="256" w:lineRule="exact"/>
        <w:rPr>
          <w:rFonts w:asciiTheme="majorHAnsi" w:hAnsiTheme="majorHAnsi"/>
          <w:color w:val="7F7F7F" w:themeColor="text1" w:themeTint="80"/>
        </w:rPr>
      </w:pPr>
      <w:r w:rsidRPr="00203115">
        <w:rPr>
          <w:rFonts w:asciiTheme="majorHAnsi" w:hAnsiTheme="majorHAnsi"/>
          <w:color w:val="7F7F7F" w:themeColor="text1" w:themeTint="80"/>
        </w:rPr>
        <w:t>Termination and</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Removal:</w:t>
      </w:r>
    </w:p>
    <w:p w14:paraId="4E079397" w14:textId="77777777" w:rsidR="00F813B0" w:rsidRPr="00203115" w:rsidRDefault="00C667E6">
      <w:pPr>
        <w:pStyle w:val="ListParagraph"/>
        <w:numPr>
          <w:ilvl w:val="1"/>
          <w:numId w:val="11"/>
        </w:numPr>
        <w:tabs>
          <w:tab w:val="left" w:pos="1709"/>
          <w:tab w:val="left" w:pos="1710"/>
        </w:tabs>
        <w:spacing w:before="52" w:line="288" w:lineRule="auto"/>
        <w:ind w:right="298"/>
        <w:rPr>
          <w:rFonts w:asciiTheme="majorHAnsi" w:hAnsiTheme="majorHAnsi"/>
          <w:color w:val="7F7F7F" w:themeColor="text1" w:themeTint="80"/>
        </w:rPr>
      </w:pPr>
      <w:r w:rsidRPr="00203115">
        <w:rPr>
          <w:rFonts w:asciiTheme="majorHAnsi" w:hAnsiTheme="majorHAnsi"/>
          <w:color w:val="7F7F7F" w:themeColor="text1" w:themeTint="80"/>
        </w:rPr>
        <w:tab/>
        <w:t xml:space="preserve">Any Director whose actions are judged by </w:t>
      </w:r>
      <w:proofErr w:type="gramStart"/>
      <w:r w:rsidRPr="00203115">
        <w:rPr>
          <w:rFonts w:asciiTheme="majorHAnsi" w:hAnsiTheme="majorHAnsi"/>
          <w:color w:val="7F7F7F" w:themeColor="text1" w:themeTint="80"/>
        </w:rPr>
        <w:t>a majority of</w:t>
      </w:r>
      <w:proofErr w:type="gramEnd"/>
      <w:r w:rsidRPr="00203115">
        <w:rPr>
          <w:rFonts w:asciiTheme="majorHAnsi" w:hAnsiTheme="majorHAnsi"/>
          <w:color w:val="7F7F7F" w:themeColor="text1" w:themeTint="80"/>
        </w:rPr>
        <w:t xml:space="preserve"> the Board of Directors</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be</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detrimental</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EPSCP</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may</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be</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terminated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and/or</w:t>
      </w:r>
      <w:r w:rsidRPr="00203115">
        <w:rPr>
          <w:rFonts w:asciiTheme="majorHAnsi" w:hAnsiTheme="majorHAnsi"/>
          <w:color w:val="7F7F7F" w:themeColor="text1" w:themeTint="80"/>
          <w:spacing w:val="-33"/>
        </w:rPr>
        <w:t xml:space="preserve"> </w:t>
      </w:r>
      <w:r w:rsidRPr="00203115">
        <w:rPr>
          <w:rFonts w:asciiTheme="majorHAnsi" w:hAnsiTheme="majorHAnsi"/>
          <w:color w:val="7F7F7F" w:themeColor="text1" w:themeTint="80"/>
        </w:rPr>
        <w:t>suspended upon recommendation by the Board of Directors and by a two-thirds (2/3) of those members present and voting at a regularly called meeting of the membership.</w:t>
      </w:r>
    </w:p>
    <w:p w14:paraId="13B5E080" w14:textId="77777777" w:rsidR="00F813B0" w:rsidRPr="00203115" w:rsidRDefault="00C667E6">
      <w:pPr>
        <w:pStyle w:val="ListParagraph"/>
        <w:numPr>
          <w:ilvl w:val="1"/>
          <w:numId w:val="11"/>
        </w:numPr>
        <w:tabs>
          <w:tab w:val="left" w:pos="1709"/>
          <w:tab w:val="left" w:pos="1710"/>
        </w:tabs>
        <w:spacing w:before="9" w:line="288" w:lineRule="auto"/>
        <w:ind w:right="190" w:hanging="372"/>
        <w:rPr>
          <w:rFonts w:asciiTheme="majorHAnsi" w:hAnsiTheme="majorHAnsi"/>
          <w:color w:val="7F7F7F" w:themeColor="text1" w:themeTint="80"/>
        </w:rPr>
      </w:pPr>
      <w:r w:rsidRPr="00203115">
        <w:rPr>
          <w:rFonts w:asciiTheme="majorHAnsi" w:hAnsiTheme="majorHAnsi"/>
          <w:color w:val="7F7F7F" w:themeColor="text1" w:themeTint="80"/>
        </w:rPr>
        <w:tab/>
        <w:t>Any Director may be removed from office by a two-thirds (2/3) vote of all the Directors present and constituting a quorum at a regular meeting or a special meeting called for that purpose. Such removal shall be for just cause, which could include, but is not limited</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to:</w:t>
      </w:r>
    </w:p>
    <w:p w14:paraId="43723D68" w14:textId="77777777" w:rsidR="00F813B0" w:rsidRPr="00203115" w:rsidRDefault="00C667E6">
      <w:pPr>
        <w:pStyle w:val="ListParagraph"/>
        <w:numPr>
          <w:ilvl w:val="2"/>
          <w:numId w:val="11"/>
        </w:numPr>
        <w:tabs>
          <w:tab w:val="left" w:pos="3149"/>
          <w:tab w:val="left" w:pos="3150"/>
        </w:tabs>
        <w:spacing w:line="280" w:lineRule="auto"/>
        <w:ind w:right="541" w:hanging="721"/>
        <w:rPr>
          <w:rFonts w:asciiTheme="majorHAnsi" w:hAnsiTheme="majorHAnsi"/>
          <w:color w:val="7F7F7F" w:themeColor="text1" w:themeTint="80"/>
        </w:rPr>
      </w:pPr>
      <w:r w:rsidRPr="00203115">
        <w:rPr>
          <w:rFonts w:asciiTheme="majorHAnsi" w:hAnsiTheme="majorHAnsi"/>
          <w:color w:val="7F7F7F" w:themeColor="text1" w:themeTint="80"/>
        </w:rPr>
        <w:tab/>
        <w:t>Three (3) consecutive absences from duly held meetings without notice of the</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Board.</w:t>
      </w:r>
    </w:p>
    <w:p w14:paraId="10AA8D62" w14:textId="77777777" w:rsidR="00F813B0" w:rsidRPr="00203115" w:rsidRDefault="00C667E6">
      <w:pPr>
        <w:pStyle w:val="ListParagraph"/>
        <w:numPr>
          <w:ilvl w:val="2"/>
          <w:numId w:val="11"/>
        </w:numPr>
        <w:tabs>
          <w:tab w:val="left" w:pos="3149"/>
          <w:tab w:val="left" w:pos="3150"/>
        </w:tabs>
        <w:spacing w:before="12"/>
        <w:ind w:left="3150"/>
        <w:rPr>
          <w:rFonts w:asciiTheme="majorHAnsi" w:hAnsiTheme="majorHAnsi"/>
          <w:color w:val="7F7F7F" w:themeColor="text1" w:themeTint="80"/>
        </w:rPr>
      </w:pPr>
      <w:r w:rsidRPr="00203115">
        <w:rPr>
          <w:rFonts w:asciiTheme="majorHAnsi" w:hAnsiTheme="majorHAnsi"/>
          <w:color w:val="7F7F7F" w:themeColor="text1" w:themeTint="80"/>
        </w:rPr>
        <w:t>Consistent failure to discharge the duties of the</w:t>
      </w:r>
      <w:r w:rsidRPr="00203115">
        <w:rPr>
          <w:rFonts w:asciiTheme="majorHAnsi" w:hAnsiTheme="majorHAnsi"/>
          <w:color w:val="7F7F7F" w:themeColor="text1" w:themeTint="80"/>
          <w:spacing w:val="-25"/>
        </w:rPr>
        <w:t xml:space="preserve"> </w:t>
      </w:r>
      <w:r w:rsidRPr="00203115">
        <w:rPr>
          <w:rFonts w:asciiTheme="majorHAnsi" w:hAnsiTheme="majorHAnsi"/>
          <w:color w:val="7F7F7F" w:themeColor="text1" w:themeTint="80"/>
        </w:rPr>
        <w:t>office.</w:t>
      </w:r>
    </w:p>
    <w:p w14:paraId="79FEB0D4" w14:textId="77777777" w:rsidR="00F813B0" w:rsidRPr="00203115" w:rsidRDefault="00C667E6">
      <w:pPr>
        <w:pStyle w:val="ListParagraph"/>
        <w:numPr>
          <w:ilvl w:val="2"/>
          <w:numId w:val="11"/>
        </w:numPr>
        <w:tabs>
          <w:tab w:val="left" w:pos="3149"/>
          <w:tab w:val="left" w:pos="3150"/>
        </w:tabs>
        <w:spacing w:before="54" w:line="290" w:lineRule="auto"/>
        <w:ind w:right="465" w:hanging="721"/>
        <w:rPr>
          <w:rFonts w:asciiTheme="majorHAnsi" w:hAnsiTheme="majorHAnsi"/>
          <w:color w:val="7F7F7F" w:themeColor="text1" w:themeTint="80"/>
        </w:rPr>
      </w:pPr>
      <w:r w:rsidRPr="00203115">
        <w:rPr>
          <w:rFonts w:asciiTheme="majorHAnsi" w:hAnsiTheme="majorHAnsi"/>
          <w:color w:val="7F7F7F" w:themeColor="text1" w:themeTint="80"/>
        </w:rPr>
        <w:tab/>
        <w:t>Failure to follow the Code of Ethics and Personal Conduct Ethics (Article XIV), and/or financial</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irregularities.</w:t>
      </w:r>
    </w:p>
    <w:p w14:paraId="3AD2B91D" w14:textId="77777777" w:rsidR="00F813B0" w:rsidRPr="00203115" w:rsidRDefault="00C667E6">
      <w:pPr>
        <w:pStyle w:val="ListParagraph"/>
        <w:numPr>
          <w:ilvl w:val="1"/>
          <w:numId w:val="11"/>
        </w:numPr>
        <w:tabs>
          <w:tab w:val="left" w:pos="1709"/>
          <w:tab w:val="left" w:pos="1710"/>
        </w:tabs>
        <w:spacing w:line="288" w:lineRule="auto"/>
        <w:ind w:right="270" w:hanging="348"/>
        <w:rPr>
          <w:rFonts w:asciiTheme="majorHAnsi" w:hAnsiTheme="majorHAnsi"/>
          <w:color w:val="7F7F7F" w:themeColor="text1" w:themeTint="80"/>
        </w:rPr>
      </w:pPr>
      <w:r w:rsidRPr="00203115">
        <w:rPr>
          <w:rFonts w:asciiTheme="majorHAnsi" w:hAnsiTheme="majorHAnsi"/>
          <w:color w:val="7F7F7F" w:themeColor="text1" w:themeTint="80"/>
        </w:rPr>
        <w:tab/>
        <w:t>Any Director whose removal is proposed shall be entitled to written notice by the Secretary specifying the proposed removal and cause therefore at least</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ten</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(10)</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days prior</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any</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meeting</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of the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Board</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at</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which</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such</w:t>
      </w:r>
      <w:r w:rsidRPr="00203115">
        <w:rPr>
          <w:rFonts w:asciiTheme="majorHAnsi" w:hAnsiTheme="majorHAnsi"/>
          <w:color w:val="7F7F7F" w:themeColor="text1" w:themeTint="80"/>
          <w:spacing w:val="-24"/>
        </w:rPr>
        <w:t xml:space="preserve"> </w:t>
      </w:r>
      <w:r w:rsidRPr="00203115">
        <w:rPr>
          <w:rFonts w:asciiTheme="majorHAnsi" w:hAnsiTheme="majorHAnsi"/>
          <w:color w:val="7F7F7F" w:themeColor="text1" w:themeTint="80"/>
        </w:rPr>
        <w:t>removal shall be</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considered.</w:t>
      </w:r>
    </w:p>
    <w:p w14:paraId="4114705E" w14:textId="77777777" w:rsidR="00F813B0" w:rsidRPr="00203115" w:rsidRDefault="00C667E6">
      <w:pPr>
        <w:pStyle w:val="ListParagraph"/>
        <w:numPr>
          <w:ilvl w:val="1"/>
          <w:numId w:val="11"/>
        </w:numPr>
        <w:tabs>
          <w:tab w:val="left" w:pos="1709"/>
          <w:tab w:val="left" w:pos="1710"/>
        </w:tabs>
        <w:spacing w:before="3" w:line="288" w:lineRule="auto"/>
        <w:ind w:right="426" w:hanging="373"/>
        <w:rPr>
          <w:rFonts w:asciiTheme="majorHAnsi" w:hAnsiTheme="majorHAnsi"/>
          <w:color w:val="7F7F7F" w:themeColor="text1" w:themeTint="80"/>
        </w:rPr>
      </w:pPr>
      <w:r w:rsidRPr="00203115">
        <w:rPr>
          <w:rFonts w:asciiTheme="majorHAnsi" w:hAnsiTheme="majorHAnsi"/>
          <w:color w:val="7F7F7F" w:themeColor="text1" w:themeTint="80"/>
        </w:rPr>
        <w:tab/>
        <w:t xml:space="preserve">Any Director may be removed, with or without cause, at a meeting of members called expressly for that purpose by a vote of </w:t>
      </w:r>
      <w:proofErr w:type="gramStart"/>
      <w:r w:rsidRPr="00203115">
        <w:rPr>
          <w:rFonts w:asciiTheme="majorHAnsi" w:hAnsiTheme="majorHAnsi"/>
          <w:color w:val="7F7F7F" w:themeColor="text1" w:themeTint="80"/>
        </w:rPr>
        <w:t>the majority of</w:t>
      </w:r>
      <w:proofErr w:type="gramEnd"/>
      <w:r w:rsidRPr="00203115">
        <w:rPr>
          <w:rFonts w:asciiTheme="majorHAnsi" w:hAnsiTheme="majorHAnsi"/>
          <w:color w:val="7F7F7F" w:themeColor="text1" w:themeTint="80"/>
          <w:spacing w:val="-40"/>
        </w:rPr>
        <w:t xml:space="preserve"> </w:t>
      </w:r>
      <w:r w:rsidRPr="00203115">
        <w:rPr>
          <w:rFonts w:asciiTheme="majorHAnsi" w:hAnsiTheme="majorHAnsi"/>
          <w:color w:val="7F7F7F" w:themeColor="text1" w:themeTint="80"/>
        </w:rPr>
        <w:t>the members then entitled to vote at an election of</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Directors.</w:t>
      </w:r>
    </w:p>
    <w:p w14:paraId="48279007" w14:textId="77777777" w:rsidR="00F813B0" w:rsidRPr="00203115" w:rsidRDefault="00F813B0">
      <w:pPr>
        <w:spacing w:line="288" w:lineRule="auto"/>
        <w:rPr>
          <w:rFonts w:asciiTheme="majorHAnsi" w:hAnsiTheme="majorHAnsi"/>
          <w:color w:val="7F7F7F" w:themeColor="text1" w:themeTint="80"/>
        </w:rPr>
        <w:sectPr w:rsidR="00F813B0" w:rsidRPr="00203115">
          <w:pgSz w:w="12240" w:h="15840"/>
          <w:pgMar w:top="1360" w:right="1660" w:bottom="2380" w:left="1580" w:header="0" w:footer="2200" w:gutter="0"/>
          <w:cols w:space="720"/>
        </w:sectPr>
      </w:pPr>
    </w:p>
    <w:p w14:paraId="30CD3A21" w14:textId="77777777" w:rsidR="00F813B0" w:rsidRPr="00203115" w:rsidRDefault="00C667E6">
      <w:pPr>
        <w:pStyle w:val="ListParagraph"/>
        <w:numPr>
          <w:ilvl w:val="1"/>
          <w:numId w:val="11"/>
        </w:numPr>
        <w:tabs>
          <w:tab w:val="left" w:pos="1707"/>
          <w:tab w:val="left" w:pos="1708"/>
        </w:tabs>
        <w:spacing w:before="82" w:line="288" w:lineRule="auto"/>
        <w:ind w:right="211" w:hanging="361"/>
        <w:rPr>
          <w:rFonts w:asciiTheme="majorHAnsi" w:hAnsiTheme="majorHAnsi"/>
          <w:color w:val="7F7F7F" w:themeColor="text1" w:themeTint="80"/>
        </w:rPr>
      </w:pPr>
      <w:r w:rsidRPr="00203115">
        <w:rPr>
          <w:rFonts w:asciiTheme="majorHAnsi" w:hAnsiTheme="majorHAnsi"/>
          <w:color w:val="7F7F7F" w:themeColor="text1" w:themeTint="80"/>
        </w:rPr>
        <w:lastRenderedPageBreak/>
        <w:tab/>
        <w:t>If any Director shall fail to attend three successive regular meetings of the Board, the name of such Director shall be presented to the Secretary, who shall review the participation record of said Director to determine whether said Director shall remain a member of the Board. Any vacancies occurring in the office of an elected Director between annual meetings shall be filled by recommendation of the Board of Directors, subject to election by the majority vote of those Directors present at a regular or special meeting. Any Director may resign at any time by giving notice to the Secretary of the Corporation; and the acceptance of the resignation shall be necessary to make it</w:t>
      </w:r>
      <w:r w:rsidRPr="00203115">
        <w:rPr>
          <w:rFonts w:asciiTheme="majorHAnsi" w:hAnsiTheme="majorHAnsi"/>
          <w:color w:val="7F7F7F" w:themeColor="text1" w:themeTint="80"/>
          <w:spacing w:val="-16"/>
        </w:rPr>
        <w:t xml:space="preserve"> </w:t>
      </w:r>
      <w:r w:rsidRPr="00203115">
        <w:rPr>
          <w:rFonts w:asciiTheme="majorHAnsi" w:hAnsiTheme="majorHAnsi"/>
          <w:color w:val="7F7F7F" w:themeColor="text1" w:themeTint="80"/>
        </w:rPr>
        <w:t>effective.</w:t>
      </w:r>
    </w:p>
    <w:p w14:paraId="4C3BD8CF" w14:textId="77777777" w:rsidR="00F813B0" w:rsidRPr="00203115" w:rsidRDefault="00F813B0">
      <w:pPr>
        <w:pStyle w:val="BodyText"/>
        <w:spacing w:before="3"/>
        <w:rPr>
          <w:rFonts w:asciiTheme="majorHAnsi" w:hAnsiTheme="majorHAnsi"/>
          <w:color w:val="7F7F7F" w:themeColor="text1" w:themeTint="80"/>
          <w:sz w:val="36"/>
        </w:rPr>
      </w:pPr>
    </w:p>
    <w:p w14:paraId="2EF9485B" w14:textId="77777777" w:rsidR="00F813B0" w:rsidRPr="00203115" w:rsidRDefault="00C667E6">
      <w:pPr>
        <w:pStyle w:val="Heading1"/>
        <w:rPr>
          <w:rFonts w:asciiTheme="majorHAnsi" w:hAnsiTheme="majorHAnsi"/>
          <w:color w:val="7F7F7F" w:themeColor="text1" w:themeTint="80"/>
        </w:rPr>
      </w:pPr>
      <w:r w:rsidRPr="00203115">
        <w:rPr>
          <w:rFonts w:asciiTheme="majorHAnsi" w:hAnsiTheme="majorHAnsi"/>
          <w:color w:val="7F7F7F" w:themeColor="text1" w:themeTint="80"/>
        </w:rPr>
        <w:t>Section 10: Informal Action by Directors.</w:t>
      </w:r>
    </w:p>
    <w:p w14:paraId="2C5985A7" w14:textId="77777777" w:rsidR="00F813B0" w:rsidRPr="00203115" w:rsidRDefault="00C667E6">
      <w:pPr>
        <w:pStyle w:val="BodyText"/>
        <w:tabs>
          <w:tab w:val="left" w:pos="1351"/>
        </w:tabs>
        <w:spacing w:before="64" w:line="288" w:lineRule="auto"/>
        <w:ind w:left="1300" w:right="416"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 xml:space="preserve">Any action that requires immediate action may be taken without an actual meeting being held. If prior to such action a written consent to such actions is obtained from </w:t>
      </w:r>
      <w:proofErr w:type="gramStart"/>
      <w:r w:rsidRPr="00203115">
        <w:rPr>
          <w:rFonts w:asciiTheme="majorHAnsi" w:hAnsiTheme="majorHAnsi"/>
          <w:color w:val="7F7F7F" w:themeColor="text1" w:themeTint="80"/>
        </w:rPr>
        <w:t>a majority of</w:t>
      </w:r>
      <w:proofErr w:type="gramEnd"/>
      <w:r w:rsidRPr="00203115">
        <w:rPr>
          <w:rFonts w:asciiTheme="majorHAnsi" w:hAnsiTheme="majorHAnsi"/>
          <w:color w:val="7F7F7F" w:themeColor="text1" w:themeTint="80"/>
        </w:rPr>
        <w:t xml:space="preserve"> Directors or members of such committees as the case may be and such consent, orally, written, faxed or electronic, is filed with the minutes of the proceedings of the Board or</w:t>
      </w:r>
      <w:r w:rsidRPr="00203115">
        <w:rPr>
          <w:rFonts w:asciiTheme="majorHAnsi" w:hAnsiTheme="majorHAnsi"/>
          <w:color w:val="7F7F7F" w:themeColor="text1" w:themeTint="80"/>
          <w:spacing w:val="-14"/>
        </w:rPr>
        <w:t xml:space="preserve"> </w:t>
      </w:r>
      <w:r w:rsidRPr="00203115">
        <w:rPr>
          <w:rFonts w:asciiTheme="majorHAnsi" w:hAnsiTheme="majorHAnsi"/>
          <w:color w:val="7F7F7F" w:themeColor="text1" w:themeTint="80"/>
        </w:rPr>
        <w:t>committee.</w:t>
      </w:r>
    </w:p>
    <w:p w14:paraId="01693329" w14:textId="77777777" w:rsidR="00F813B0" w:rsidRPr="00203115" w:rsidRDefault="00C667E6">
      <w:pPr>
        <w:pStyle w:val="Heading1"/>
        <w:spacing w:before="119"/>
        <w:rPr>
          <w:rFonts w:asciiTheme="majorHAnsi" w:hAnsiTheme="majorHAnsi"/>
          <w:color w:val="7F7F7F" w:themeColor="text1" w:themeTint="80"/>
        </w:rPr>
      </w:pPr>
      <w:r w:rsidRPr="00203115">
        <w:rPr>
          <w:rFonts w:asciiTheme="majorHAnsi" w:hAnsiTheme="majorHAnsi"/>
          <w:color w:val="7F7F7F" w:themeColor="text1" w:themeTint="80"/>
        </w:rPr>
        <w:t>Section 11: Qualification of Board Members.</w:t>
      </w:r>
    </w:p>
    <w:p w14:paraId="3BDC570E" w14:textId="77777777" w:rsidR="00F813B0" w:rsidRPr="00203115" w:rsidRDefault="00C667E6">
      <w:pPr>
        <w:pStyle w:val="ListParagraph"/>
        <w:numPr>
          <w:ilvl w:val="0"/>
          <w:numId w:val="10"/>
        </w:numPr>
        <w:tabs>
          <w:tab w:val="left" w:pos="1348"/>
          <w:tab w:val="left" w:pos="1349"/>
        </w:tabs>
        <w:spacing w:before="70" w:line="285" w:lineRule="auto"/>
        <w:ind w:left="1300" w:right="287" w:hanging="358"/>
        <w:rPr>
          <w:rFonts w:asciiTheme="majorHAnsi" w:hAnsiTheme="majorHAnsi"/>
          <w:color w:val="7F7F7F" w:themeColor="text1" w:themeTint="80"/>
        </w:rPr>
      </w:pPr>
      <w:r w:rsidRPr="00203115">
        <w:rPr>
          <w:rFonts w:asciiTheme="majorHAnsi" w:hAnsiTheme="majorHAnsi"/>
          <w:color w:val="7F7F7F" w:themeColor="text1" w:themeTint="80"/>
        </w:rPr>
        <w:tab/>
        <w:t>Eligibility for a position on the Board of Directors shall not be limited based on race, religion, gender, gender identity and/or expression, sexual orientation, disability, marital or veteran</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status.</w:t>
      </w:r>
    </w:p>
    <w:p w14:paraId="0F047F8B" w14:textId="77777777" w:rsidR="00F813B0" w:rsidRPr="00203115" w:rsidRDefault="00C667E6">
      <w:pPr>
        <w:pStyle w:val="ListParagraph"/>
        <w:numPr>
          <w:ilvl w:val="0"/>
          <w:numId w:val="10"/>
        </w:numPr>
        <w:tabs>
          <w:tab w:val="left" w:pos="1348"/>
          <w:tab w:val="left" w:pos="1349"/>
        </w:tabs>
        <w:spacing w:before="6"/>
        <w:ind w:left="1349"/>
        <w:rPr>
          <w:rFonts w:asciiTheme="majorHAnsi" w:hAnsiTheme="majorHAnsi"/>
          <w:color w:val="7F7F7F" w:themeColor="text1" w:themeTint="80"/>
        </w:rPr>
      </w:pPr>
      <w:r w:rsidRPr="00203115">
        <w:rPr>
          <w:rFonts w:asciiTheme="majorHAnsi" w:hAnsiTheme="majorHAnsi"/>
          <w:color w:val="7F7F7F" w:themeColor="text1" w:themeTint="80"/>
        </w:rPr>
        <w:t>To be eligible for Board membership an</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individual:</w:t>
      </w:r>
    </w:p>
    <w:p w14:paraId="3A9DB311" w14:textId="77777777" w:rsidR="00F813B0" w:rsidRPr="00203115" w:rsidRDefault="00C667E6">
      <w:pPr>
        <w:pStyle w:val="ListParagraph"/>
        <w:numPr>
          <w:ilvl w:val="1"/>
          <w:numId w:val="10"/>
        </w:numPr>
        <w:tabs>
          <w:tab w:val="left" w:pos="1709"/>
          <w:tab w:val="left" w:pos="1710"/>
        </w:tabs>
        <w:spacing w:before="49" w:line="285" w:lineRule="auto"/>
        <w:ind w:right="206" w:hanging="361"/>
        <w:rPr>
          <w:rFonts w:asciiTheme="majorHAnsi" w:hAnsiTheme="majorHAnsi"/>
          <w:color w:val="7F7F7F" w:themeColor="text1" w:themeTint="80"/>
        </w:rPr>
      </w:pPr>
      <w:r w:rsidRPr="00203115">
        <w:rPr>
          <w:rFonts w:asciiTheme="majorHAnsi" w:hAnsiTheme="majorHAnsi"/>
          <w:color w:val="7F7F7F" w:themeColor="text1" w:themeTint="80"/>
        </w:rPr>
        <w:tab/>
        <w:t xml:space="preserve">Must be a team player with an outgoing personality and have a strong work </w:t>
      </w:r>
      <w:proofErr w:type="gramStart"/>
      <w:r w:rsidRPr="00203115">
        <w:rPr>
          <w:rFonts w:asciiTheme="majorHAnsi" w:hAnsiTheme="majorHAnsi"/>
          <w:color w:val="7F7F7F" w:themeColor="text1" w:themeTint="80"/>
        </w:rPr>
        <w:t>ethic</w:t>
      </w:r>
      <w:proofErr w:type="gramEnd"/>
    </w:p>
    <w:p w14:paraId="4EEB5629" w14:textId="77777777" w:rsidR="00F813B0" w:rsidRPr="00203115" w:rsidRDefault="00C667E6">
      <w:pPr>
        <w:pStyle w:val="ListParagraph"/>
        <w:numPr>
          <w:ilvl w:val="1"/>
          <w:numId w:val="10"/>
        </w:numPr>
        <w:tabs>
          <w:tab w:val="left" w:pos="1709"/>
          <w:tab w:val="left" w:pos="1710"/>
        </w:tabs>
        <w:spacing w:before="6" w:line="285" w:lineRule="auto"/>
        <w:ind w:right="106" w:hanging="361"/>
        <w:rPr>
          <w:rFonts w:asciiTheme="majorHAnsi" w:hAnsiTheme="majorHAnsi"/>
          <w:color w:val="7F7F7F" w:themeColor="text1" w:themeTint="80"/>
        </w:rPr>
      </w:pPr>
      <w:r w:rsidRPr="00203115">
        <w:rPr>
          <w:rFonts w:asciiTheme="majorHAnsi" w:hAnsiTheme="majorHAnsi"/>
          <w:color w:val="7F7F7F" w:themeColor="text1" w:themeTint="80"/>
        </w:rPr>
        <w:tab/>
        <w:t>Must be dependable, reliable, responsible and MUST have the time and</w:t>
      </w:r>
      <w:r w:rsidRPr="00203115">
        <w:rPr>
          <w:rFonts w:asciiTheme="majorHAnsi" w:hAnsiTheme="majorHAnsi"/>
          <w:color w:val="7F7F7F" w:themeColor="text1" w:themeTint="80"/>
          <w:spacing w:val="-40"/>
        </w:rPr>
        <w:t xml:space="preserve"> </w:t>
      </w:r>
      <w:r w:rsidRPr="00203115">
        <w:rPr>
          <w:rFonts w:asciiTheme="majorHAnsi" w:hAnsiTheme="majorHAnsi"/>
          <w:color w:val="7F7F7F" w:themeColor="text1" w:themeTint="80"/>
        </w:rPr>
        <w:t>effort to commit to required officer duties for the duration of the fiscal</w:t>
      </w:r>
      <w:r w:rsidRPr="00203115">
        <w:rPr>
          <w:rFonts w:asciiTheme="majorHAnsi" w:hAnsiTheme="majorHAnsi"/>
          <w:color w:val="7F7F7F" w:themeColor="text1" w:themeTint="80"/>
          <w:spacing w:val="-26"/>
        </w:rPr>
        <w:t xml:space="preserve"> </w:t>
      </w:r>
      <w:proofErr w:type="gramStart"/>
      <w:r w:rsidRPr="00203115">
        <w:rPr>
          <w:rFonts w:asciiTheme="majorHAnsi" w:hAnsiTheme="majorHAnsi"/>
          <w:color w:val="7F7F7F" w:themeColor="text1" w:themeTint="80"/>
        </w:rPr>
        <w:t>year</w:t>
      </w:r>
      <w:proofErr w:type="gramEnd"/>
    </w:p>
    <w:p w14:paraId="35554B92" w14:textId="77777777" w:rsidR="00F813B0" w:rsidRPr="00203115" w:rsidRDefault="00C667E6">
      <w:pPr>
        <w:pStyle w:val="ListParagraph"/>
        <w:numPr>
          <w:ilvl w:val="1"/>
          <w:numId w:val="10"/>
        </w:numPr>
        <w:tabs>
          <w:tab w:val="left" w:pos="1709"/>
          <w:tab w:val="left" w:pos="1710"/>
        </w:tabs>
        <w:spacing w:before="5" w:line="285" w:lineRule="auto"/>
        <w:ind w:right="655" w:hanging="361"/>
        <w:rPr>
          <w:rFonts w:asciiTheme="majorHAnsi" w:hAnsiTheme="majorHAnsi"/>
          <w:color w:val="7F7F7F" w:themeColor="text1" w:themeTint="80"/>
        </w:rPr>
      </w:pPr>
      <w:r w:rsidRPr="00203115">
        <w:rPr>
          <w:rFonts w:asciiTheme="majorHAnsi" w:hAnsiTheme="majorHAnsi"/>
          <w:color w:val="7F7F7F" w:themeColor="text1" w:themeTint="80"/>
        </w:rPr>
        <w:tab/>
        <w:t>Must have strong PRIDE or similar organizational skills that pertain to board member duties (background experience will vary upon</w:t>
      </w:r>
      <w:r w:rsidRPr="00203115">
        <w:rPr>
          <w:rFonts w:asciiTheme="majorHAnsi" w:hAnsiTheme="majorHAnsi"/>
          <w:color w:val="7F7F7F" w:themeColor="text1" w:themeTint="80"/>
          <w:spacing w:val="-11"/>
        </w:rPr>
        <w:t xml:space="preserve"> </w:t>
      </w:r>
      <w:r w:rsidRPr="00203115">
        <w:rPr>
          <w:rFonts w:asciiTheme="majorHAnsi" w:hAnsiTheme="majorHAnsi"/>
          <w:color w:val="7F7F7F" w:themeColor="text1" w:themeTint="80"/>
        </w:rPr>
        <w:t>position)</w:t>
      </w:r>
    </w:p>
    <w:p w14:paraId="2440F05D" w14:textId="77777777" w:rsidR="00F813B0" w:rsidRPr="00203115" w:rsidRDefault="00C667E6">
      <w:pPr>
        <w:pStyle w:val="ListParagraph"/>
        <w:numPr>
          <w:ilvl w:val="1"/>
          <w:numId w:val="10"/>
        </w:numPr>
        <w:tabs>
          <w:tab w:val="left" w:pos="1709"/>
          <w:tab w:val="left" w:pos="1710"/>
        </w:tabs>
        <w:spacing w:before="1"/>
        <w:ind w:left="1709" w:hanging="410"/>
        <w:rPr>
          <w:rFonts w:asciiTheme="majorHAnsi" w:hAnsiTheme="majorHAnsi"/>
          <w:color w:val="7F7F7F" w:themeColor="text1" w:themeTint="80"/>
        </w:rPr>
      </w:pPr>
      <w:r w:rsidRPr="00203115">
        <w:rPr>
          <w:rFonts w:asciiTheme="majorHAnsi" w:hAnsiTheme="majorHAnsi"/>
          <w:color w:val="7F7F7F" w:themeColor="text1" w:themeTint="80"/>
        </w:rPr>
        <w:t>Must be in compliance with EPSCP goals and</w:t>
      </w:r>
      <w:r w:rsidRPr="00203115">
        <w:rPr>
          <w:rFonts w:asciiTheme="majorHAnsi" w:hAnsiTheme="majorHAnsi"/>
          <w:color w:val="7F7F7F" w:themeColor="text1" w:themeTint="80"/>
          <w:spacing w:val="-7"/>
        </w:rPr>
        <w:t xml:space="preserve"> </w:t>
      </w:r>
      <w:proofErr w:type="gramStart"/>
      <w:r w:rsidRPr="00203115">
        <w:rPr>
          <w:rFonts w:asciiTheme="majorHAnsi" w:hAnsiTheme="majorHAnsi"/>
          <w:color w:val="7F7F7F" w:themeColor="text1" w:themeTint="80"/>
        </w:rPr>
        <w:t>objectives</w:t>
      </w:r>
      <w:proofErr w:type="gramEnd"/>
    </w:p>
    <w:p w14:paraId="6A51EED5" w14:textId="77777777" w:rsidR="00F813B0" w:rsidRPr="00203115" w:rsidRDefault="00C667E6">
      <w:pPr>
        <w:pStyle w:val="ListParagraph"/>
        <w:numPr>
          <w:ilvl w:val="1"/>
          <w:numId w:val="10"/>
        </w:numPr>
        <w:tabs>
          <w:tab w:val="left" w:pos="1709"/>
          <w:tab w:val="left" w:pos="1710"/>
        </w:tabs>
        <w:spacing w:before="54" w:line="290" w:lineRule="auto"/>
        <w:ind w:right="661" w:hanging="361"/>
        <w:rPr>
          <w:rFonts w:asciiTheme="majorHAnsi" w:hAnsiTheme="majorHAnsi"/>
          <w:color w:val="7F7F7F" w:themeColor="text1" w:themeTint="80"/>
        </w:rPr>
      </w:pPr>
      <w:r w:rsidRPr="00203115">
        <w:rPr>
          <w:rFonts w:asciiTheme="majorHAnsi" w:hAnsiTheme="majorHAnsi"/>
          <w:color w:val="7F7F7F" w:themeColor="text1" w:themeTint="80"/>
        </w:rPr>
        <w:tab/>
        <w:t>Must be able to organize and oversee a committee of at least five (5) to assist with duties and tasks required of the specific</w:t>
      </w:r>
      <w:r w:rsidRPr="00203115">
        <w:rPr>
          <w:rFonts w:asciiTheme="majorHAnsi" w:hAnsiTheme="majorHAnsi"/>
          <w:color w:val="7F7F7F" w:themeColor="text1" w:themeTint="80"/>
          <w:spacing w:val="-19"/>
        </w:rPr>
        <w:t xml:space="preserve"> </w:t>
      </w:r>
      <w:proofErr w:type="gramStart"/>
      <w:r w:rsidRPr="00203115">
        <w:rPr>
          <w:rFonts w:asciiTheme="majorHAnsi" w:hAnsiTheme="majorHAnsi"/>
          <w:color w:val="7F7F7F" w:themeColor="text1" w:themeTint="80"/>
        </w:rPr>
        <w:t>director</w:t>
      </w:r>
      <w:proofErr w:type="gramEnd"/>
    </w:p>
    <w:p w14:paraId="6444536B" w14:textId="77777777" w:rsidR="00F813B0" w:rsidRPr="00203115" w:rsidRDefault="00C667E6">
      <w:pPr>
        <w:pStyle w:val="ListParagraph"/>
        <w:numPr>
          <w:ilvl w:val="1"/>
          <w:numId w:val="10"/>
        </w:numPr>
        <w:tabs>
          <w:tab w:val="left" w:pos="1709"/>
          <w:tab w:val="left" w:pos="1710"/>
        </w:tabs>
        <w:spacing w:line="290" w:lineRule="auto"/>
        <w:ind w:right="206" w:hanging="361"/>
        <w:rPr>
          <w:rFonts w:asciiTheme="majorHAnsi" w:hAnsiTheme="majorHAnsi"/>
          <w:color w:val="7F7F7F" w:themeColor="text1" w:themeTint="80"/>
        </w:rPr>
      </w:pPr>
      <w:r w:rsidRPr="00203115">
        <w:rPr>
          <w:rFonts w:asciiTheme="majorHAnsi" w:hAnsiTheme="majorHAnsi"/>
          <w:color w:val="7F7F7F" w:themeColor="text1" w:themeTint="80"/>
        </w:rPr>
        <w:tab/>
        <w:t>Must be a member of EPSCP for at least one (1) year to be considered for</w:t>
      </w:r>
      <w:r w:rsidRPr="00203115">
        <w:rPr>
          <w:rFonts w:asciiTheme="majorHAnsi" w:hAnsiTheme="majorHAnsi"/>
          <w:color w:val="7F7F7F" w:themeColor="text1" w:themeTint="80"/>
          <w:spacing w:val="-31"/>
        </w:rPr>
        <w:t xml:space="preserve"> </w:t>
      </w:r>
      <w:r w:rsidRPr="00203115">
        <w:rPr>
          <w:rFonts w:asciiTheme="majorHAnsi" w:hAnsiTheme="majorHAnsi"/>
          <w:color w:val="7F7F7F" w:themeColor="text1" w:themeTint="80"/>
        </w:rPr>
        <w:t>an Executive Board</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Position</w:t>
      </w:r>
    </w:p>
    <w:p w14:paraId="2C411B3F" w14:textId="77777777" w:rsidR="00F813B0" w:rsidRPr="00203115" w:rsidRDefault="00C667E6">
      <w:pPr>
        <w:pStyle w:val="ListParagraph"/>
        <w:numPr>
          <w:ilvl w:val="1"/>
          <w:numId w:val="10"/>
        </w:numPr>
        <w:tabs>
          <w:tab w:val="left" w:pos="1709"/>
          <w:tab w:val="left" w:pos="1710"/>
        </w:tabs>
        <w:spacing w:line="248" w:lineRule="exact"/>
        <w:ind w:left="1709" w:hanging="410"/>
        <w:rPr>
          <w:rFonts w:asciiTheme="majorHAnsi" w:hAnsiTheme="majorHAnsi"/>
          <w:color w:val="7F7F7F" w:themeColor="text1" w:themeTint="80"/>
        </w:rPr>
      </w:pPr>
      <w:r w:rsidRPr="00203115">
        <w:rPr>
          <w:rFonts w:asciiTheme="majorHAnsi" w:hAnsiTheme="majorHAnsi"/>
          <w:color w:val="7F7F7F" w:themeColor="text1" w:themeTint="80"/>
        </w:rPr>
        <w:t>Must be at least twenty-one (21) years of</w:t>
      </w:r>
      <w:r w:rsidRPr="00203115">
        <w:rPr>
          <w:rFonts w:asciiTheme="majorHAnsi" w:hAnsiTheme="majorHAnsi"/>
          <w:color w:val="7F7F7F" w:themeColor="text1" w:themeTint="80"/>
          <w:spacing w:val="-5"/>
        </w:rPr>
        <w:t xml:space="preserve"> </w:t>
      </w:r>
      <w:proofErr w:type="gramStart"/>
      <w:r w:rsidRPr="00203115">
        <w:rPr>
          <w:rFonts w:asciiTheme="majorHAnsi" w:hAnsiTheme="majorHAnsi"/>
          <w:color w:val="7F7F7F" w:themeColor="text1" w:themeTint="80"/>
        </w:rPr>
        <w:t>age</w:t>
      </w:r>
      <w:proofErr w:type="gramEnd"/>
    </w:p>
    <w:p w14:paraId="58BEFE87" w14:textId="77777777" w:rsidR="00F813B0" w:rsidRPr="00203115" w:rsidRDefault="00C667E6">
      <w:pPr>
        <w:pStyle w:val="ListParagraph"/>
        <w:numPr>
          <w:ilvl w:val="1"/>
          <w:numId w:val="10"/>
        </w:numPr>
        <w:tabs>
          <w:tab w:val="left" w:pos="1709"/>
          <w:tab w:val="left" w:pos="1710"/>
        </w:tabs>
        <w:spacing w:before="54"/>
        <w:ind w:left="1709" w:hanging="410"/>
        <w:rPr>
          <w:rFonts w:asciiTheme="majorHAnsi" w:hAnsiTheme="majorHAnsi"/>
          <w:color w:val="7F7F7F" w:themeColor="text1" w:themeTint="80"/>
        </w:rPr>
      </w:pPr>
      <w:r w:rsidRPr="00203115">
        <w:rPr>
          <w:rFonts w:asciiTheme="majorHAnsi" w:hAnsiTheme="majorHAnsi"/>
          <w:color w:val="7F7F7F" w:themeColor="text1" w:themeTint="80"/>
        </w:rPr>
        <w:t xml:space="preserve">Must be able to make important, </w:t>
      </w:r>
      <w:proofErr w:type="gramStart"/>
      <w:r w:rsidRPr="00203115">
        <w:rPr>
          <w:rFonts w:asciiTheme="majorHAnsi" w:hAnsiTheme="majorHAnsi"/>
          <w:color w:val="7F7F7F" w:themeColor="text1" w:themeTint="80"/>
        </w:rPr>
        <w:t>independent</w:t>
      </w:r>
      <w:proofErr w:type="gramEnd"/>
      <w:r w:rsidRPr="00203115">
        <w:rPr>
          <w:rFonts w:asciiTheme="majorHAnsi" w:hAnsiTheme="majorHAnsi"/>
          <w:color w:val="7F7F7F" w:themeColor="text1" w:themeTint="80"/>
        </w:rPr>
        <w:t xml:space="preserve"> and reasonable decisions</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on</w:t>
      </w:r>
    </w:p>
    <w:p w14:paraId="32375530" w14:textId="77777777" w:rsidR="00F813B0" w:rsidRPr="00203115" w:rsidRDefault="00C667E6">
      <w:pPr>
        <w:pStyle w:val="BodyText"/>
        <w:spacing w:before="49"/>
        <w:ind w:left="1661"/>
        <w:rPr>
          <w:rFonts w:asciiTheme="majorHAnsi" w:hAnsiTheme="majorHAnsi"/>
          <w:color w:val="7F7F7F" w:themeColor="text1" w:themeTint="80"/>
        </w:rPr>
      </w:pPr>
      <w:r w:rsidRPr="00203115">
        <w:rPr>
          <w:rFonts w:asciiTheme="majorHAnsi" w:hAnsiTheme="majorHAnsi"/>
          <w:color w:val="7F7F7F" w:themeColor="text1" w:themeTint="80"/>
        </w:rPr>
        <w:t xml:space="preserve">moment’s notice to ensure the success of </w:t>
      </w:r>
      <w:proofErr w:type="gramStart"/>
      <w:r w:rsidRPr="00203115">
        <w:rPr>
          <w:rFonts w:asciiTheme="majorHAnsi" w:hAnsiTheme="majorHAnsi"/>
          <w:color w:val="7F7F7F" w:themeColor="text1" w:themeTint="80"/>
        </w:rPr>
        <w:t>EPSCP</w:t>
      </w:r>
      <w:proofErr w:type="gramEnd"/>
    </w:p>
    <w:p w14:paraId="0FCBEB9B" w14:textId="77777777" w:rsidR="00F813B0" w:rsidRPr="00203115" w:rsidRDefault="00F813B0">
      <w:pPr>
        <w:rPr>
          <w:rFonts w:asciiTheme="majorHAnsi" w:hAnsiTheme="majorHAnsi"/>
          <w:color w:val="7F7F7F" w:themeColor="text1" w:themeTint="80"/>
        </w:rPr>
        <w:sectPr w:rsidR="00F813B0" w:rsidRPr="00203115">
          <w:pgSz w:w="12240" w:h="15840"/>
          <w:pgMar w:top="1360" w:right="1660" w:bottom="2380" w:left="1580" w:header="0" w:footer="2200" w:gutter="0"/>
          <w:cols w:space="720"/>
        </w:sectPr>
      </w:pPr>
    </w:p>
    <w:p w14:paraId="1D1A52A2" w14:textId="77777777" w:rsidR="00F813B0" w:rsidRPr="00203115" w:rsidRDefault="00C667E6">
      <w:pPr>
        <w:pStyle w:val="ListParagraph"/>
        <w:numPr>
          <w:ilvl w:val="1"/>
          <w:numId w:val="10"/>
        </w:numPr>
        <w:tabs>
          <w:tab w:val="left" w:pos="1661"/>
          <w:tab w:val="left" w:pos="1662"/>
        </w:tabs>
        <w:spacing w:before="82" w:line="247" w:lineRule="auto"/>
        <w:ind w:right="747" w:hanging="361"/>
        <w:rPr>
          <w:rFonts w:asciiTheme="majorHAnsi" w:hAnsiTheme="majorHAnsi"/>
          <w:color w:val="7F7F7F" w:themeColor="text1" w:themeTint="80"/>
        </w:rPr>
      </w:pPr>
      <w:r w:rsidRPr="00203115">
        <w:rPr>
          <w:rFonts w:asciiTheme="majorHAnsi" w:hAnsiTheme="majorHAnsi"/>
          <w:color w:val="7F7F7F" w:themeColor="text1" w:themeTint="80"/>
        </w:rPr>
        <w:lastRenderedPageBreak/>
        <w:t>Must have reliable means of communication (cell phone, phone, email, etc.)</w:t>
      </w:r>
    </w:p>
    <w:p w14:paraId="15E0C29B" w14:textId="77777777" w:rsidR="00F813B0" w:rsidRPr="00203115" w:rsidRDefault="00C667E6">
      <w:pPr>
        <w:pStyle w:val="ListParagraph"/>
        <w:numPr>
          <w:ilvl w:val="1"/>
          <w:numId w:val="10"/>
        </w:numPr>
        <w:tabs>
          <w:tab w:val="left" w:pos="1661"/>
          <w:tab w:val="left" w:pos="1662"/>
        </w:tabs>
        <w:spacing w:before="41"/>
        <w:ind w:hanging="361"/>
        <w:rPr>
          <w:rFonts w:asciiTheme="majorHAnsi" w:hAnsiTheme="majorHAnsi"/>
          <w:color w:val="7F7F7F" w:themeColor="text1" w:themeTint="80"/>
        </w:rPr>
      </w:pPr>
      <w:r w:rsidRPr="00203115">
        <w:rPr>
          <w:rFonts w:asciiTheme="majorHAnsi" w:hAnsiTheme="majorHAnsi"/>
          <w:color w:val="7F7F7F" w:themeColor="text1" w:themeTint="80"/>
        </w:rPr>
        <w:t>Must be available upon request (emergency &amp; special meetings,</w:t>
      </w:r>
      <w:r w:rsidRPr="00203115">
        <w:rPr>
          <w:rFonts w:asciiTheme="majorHAnsi" w:hAnsiTheme="majorHAnsi"/>
          <w:color w:val="7F7F7F" w:themeColor="text1" w:themeTint="80"/>
          <w:spacing w:val="-15"/>
        </w:rPr>
        <w:t xml:space="preserve"> </w:t>
      </w:r>
      <w:r w:rsidRPr="00203115">
        <w:rPr>
          <w:rFonts w:asciiTheme="majorHAnsi" w:hAnsiTheme="majorHAnsi"/>
          <w:color w:val="7F7F7F" w:themeColor="text1" w:themeTint="80"/>
        </w:rPr>
        <w:t>etc.)</w:t>
      </w:r>
    </w:p>
    <w:p w14:paraId="6A967F29" w14:textId="6F8B401B" w:rsidR="00F813B0" w:rsidRDefault="00C667E6">
      <w:pPr>
        <w:pStyle w:val="ListParagraph"/>
        <w:numPr>
          <w:ilvl w:val="1"/>
          <w:numId w:val="10"/>
        </w:numPr>
        <w:tabs>
          <w:tab w:val="left" w:pos="1661"/>
          <w:tab w:val="left" w:pos="1662"/>
        </w:tabs>
        <w:spacing w:before="54" w:line="208" w:lineRule="exact"/>
        <w:ind w:hanging="361"/>
        <w:rPr>
          <w:rFonts w:asciiTheme="majorHAnsi" w:hAnsiTheme="majorHAnsi"/>
          <w:color w:val="7F7F7F" w:themeColor="text1" w:themeTint="80"/>
        </w:rPr>
      </w:pPr>
      <w:r w:rsidRPr="00203115">
        <w:rPr>
          <w:rFonts w:asciiTheme="majorHAnsi" w:hAnsiTheme="majorHAnsi"/>
          <w:color w:val="7F7F7F" w:themeColor="text1" w:themeTint="80"/>
        </w:rPr>
        <w:t>Must meet meeting attendance policies as stated in Section</w:t>
      </w:r>
      <w:r w:rsidRPr="00203115">
        <w:rPr>
          <w:rFonts w:asciiTheme="majorHAnsi" w:hAnsiTheme="majorHAnsi"/>
          <w:color w:val="7F7F7F" w:themeColor="text1" w:themeTint="80"/>
          <w:spacing w:val="-4"/>
        </w:rPr>
        <w:t xml:space="preserve"> </w:t>
      </w:r>
      <w:proofErr w:type="gramStart"/>
      <w:r w:rsidRPr="00203115">
        <w:rPr>
          <w:rFonts w:asciiTheme="majorHAnsi" w:hAnsiTheme="majorHAnsi"/>
          <w:color w:val="7F7F7F" w:themeColor="text1" w:themeTint="80"/>
        </w:rPr>
        <w:t>9.2</w:t>
      </w:r>
      <w:proofErr w:type="gramEnd"/>
    </w:p>
    <w:p w14:paraId="4C274378" w14:textId="77777777" w:rsidR="00203115" w:rsidRPr="00203115" w:rsidRDefault="00203115" w:rsidP="00203115">
      <w:pPr>
        <w:pStyle w:val="ListParagraph"/>
        <w:tabs>
          <w:tab w:val="left" w:pos="1661"/>
          <w:tab w:val="left" w:pos="1662"/>
        </w:tabs>
        <w:spacing w:before="54" w:line="208" w:lineRule="exact"/>
        <w:ind w:firstLine="0"/>
        <w:rPr>
          <w:rFonts w:asciiTheme="majorHAnsi" w:hAnsiTheme="majorHAnsi"/>
          <w:color w:val="7F7F7F" w:themeColor="text1" w:themeTint="80"/>
        </w:rPr>
      </w:pPr>
    </w:p>
    <w:p w14:paraId="2A993358" w14:textId="77777777" w:rsidR="00F813B0" w:rsidRPr="00203115" w:rsidRDefault="00C667E6">
      <w:pPr>
        <w:pStyle w:val="Heading1"/>
        <w:spacing w:line="255" w:lineRule="exact"/>
        <w:ind w:left="581"/>
        <w:rPr>
          <w:rFonts w:asciiTheme="majorHAnsi" w:hAnsiTheme="majorHAnsi"/>
          <w:color w:val="7F7F7F" w:themeColor="text1" w:themeTint="80"/>
        </w:rPr>
      </w:pPr>
      <w:r w:rsidRPr="00203115">
        <w:rPr>
          <w:rFonts w:asciiTheme="majorHAnsi" w:hAnsiTheme="majorHAnsi"/>
          <w:color w:val="7F7F7F" w:themeColor="text1" w:themeTint="80"/>
        </w:rPr>
        <w:t>Section 12: Duties of the Officers. (To be completed after bylaws are voted</w:t>
      </w:r>
    </w:p>
    <w:p w14:paraId="52537C94" w14:textId="77777777" w:rsidR="00F813B0" w:rsidRPr="00203115" w:rsidRDefault="00C667E6">
      <w:pPr>
        <w:spacing w:before="65"/>
        <w:ind w:left="581"/>
        <w:rPr>
          <w:rFonts w:asciiTheme="majorHAnsi" w:hAnsiTheme="majorHAnsi"/>
          <w:color w:val="7F7F7F" w:themeColor="text1" w:themeTint="80"/>
          <w:sz w:val="26"/>
        </w:rPr>
      </w:pPr>
      <w:r w:rsidRPr="00203115">
        <w:rPr>
          <w:rFonts w:asciiTheme="majorHAnsi" w:hAnsiTheme="majorHAnsi"/>
          <w:color w:val="7F7F7F" w:themeColor="text1" w:themeTint="80"/>
          <w:sz w:val="26"/>
        </w:rPr>
        <w:t>into effect)</w:t>
      </w:r>
    </w:p>
    <w:p w14:paraId="67DF09C9" w14:textId="77777777" w:rsidR="00F813B0" w:rsidRPr="00203115" w:rsidRDefault="00C667E6">
      <w:pPr>
        <w:pStyle w:val="ListParagraph"/>
        <w:numPr>
          <w:ilvl w:val="0"/>
          <w:numId w:val="9"/>
        </w:numPr>
        <w:tabs>
          <w:tab w:val="left" w:pos="1348"/>
          <w:tab w:val="left" w:pos="1349"/>
        </w:tabs>
        <w:spacing w:before="64"/>
        <w:rPr>
          <w:rFonts w:asciiTheme="majorHAnsi" w:hAnsiTheme="majorHAnsi"/>
          <w:color w:val="7F7F7F" w:themeColor="text1" w:themeTint="80"/>
        </w:rPr>
      </w:pPr>
      <w:r w:rsidRPr="00203115">
        <w:rPr>
          <w:rFonts w:asciiTheme="majorHAnsi" w:hAnsiTheme="majorHAnsi"/>
          <w:color w:val="7F7F7F" w:themeColor="text1" w:themeTint="80"/>
        </w:rPr>
        <w:t>President:</w:t>
      </w:r>
    </w:p>
    <w:p w14:paraId="728763EB" w14:textId="77777777" w:rsidR="00F813B0" w:rsidRPr="00203115" w:rsidRDefault="00C667E6">
      <w:pPr>
        <w:pStyle w:val="ListParagraph"/>
        <w:numPr>
          <w:ilvl w:val="1"/>
          <w:numId w:val="9"/>
        </w:numPr>
        <w:tabs>
          <w:tab w:val="left" w:pos="1661"/>
          <w:tab w:val="left" w:pos="1662"/>
        </w:tabs>
        <w:spacing w:before="53" w:line="288" w:lineRule="auto"/>
        <w:ind w:right="212"/>
        <w:rPr>
          <w:rFonts w:asciiTheme="majorHAnsi" w:hAnsiTheme="majorHAnsi"/>
          <w:color w:val="7F7F7F" w:themeColor="text1" w:themeTint="80"/>
        </w:rPr>
      </w:pPr>
      <w:r w:rsidRPr="00203115">
        <w:rPr>
          <w:rFonts w:asciiTheme="majorHAnsi" w:hAnsiTheme="majorHAnsi"/>
          <w:color w:val="7F7F7F" w:themeColor="text1" w:themeTint="80"/>
        </w:rPr>
        <w:t>Shall preside at all meetings of the membership and the Board of Directors of EPSCP, shall act as spokesperson for EPSCP, and shall have such other responsibilities not inconsistent with these bylaws as may be assigned from time to time by the Board of</w:t>
      </w:r>
      <w:r w:rsidRPr="00203115">
        <w:rPr>
          <w:rFonts w:asciiTheme="majorHAnsi" w:hAnsiTheme="majorHAnsi"/>
          <w:color w:val="7F7F7F" w:themeColor="text1" w:themeTint="80"/>
          <w:spacing w:val="-20"/>
        </w:rPr>
        <w:t xml:space="preserve"> </w:t>
      </w:r>
      <w:r w:rsidRPr="00203115">
        <w:rPr>
          <w:rFonts w:asciiTheme="majorHAnsi" w:hAnsiTheme="majorHAnsi"/>
          <w:color w:val="7F7F7F" w:themeColor="text1" w:themeTint="80"/>
        </w:rPr>
        <w:t>Directors.</w:t>
      </w:r>
    </w:p>
    <w:p w14:paraId="4F1130E5" w14:textId="77777777" w:rsidR="00F813B0" w:rsidRPr="00203115" w:rsidRDefault="00C667E6">
      <w:pPr>
        <w:pStyle w:val="ListParagraph"/>
        <w:numPr>
          <w:ilvl w:val="0"/>
          <w:numId w:val="9"/>
        </w:numPr>
        <w:tabs>
          <w:tab w:val="left" w:pos="1348"/>
          <w:tab w:val="left" w:pos="1349"/>
        </w:tabs>
        <w:spacing w:before="1"/>
        <w:rPr>
          <w:rFonts w:asciiTheme="majorHAnsi" w:hAnsiTheme="majorHAnsi"/>
          <w:color w:val="7F7F7F" w:themeColor="text1" w:themeTint="80"/>
        </w:rPr>
      </w:pPr>
      <w:r w:rsidRPr="00203115">
        <w:rPr>
          <w:rFonts w:asciiTheme="majorHAnsi" w:hAnsiTheme="majorHAnsi"/>
          <w:color w:val="7F7F7F" w:themeColor="text1" w:themeTint="80"/>
        </w:rPr>
        <w:t>Vice-President:</w:t>
      </w:r>
    </w:p>
    <w:p w14:paraId="618DAB37" w14:textId="77777777" w:rsidR="00F813B0" w:rsidRPr="00203115" w:rsidRDefault="00C667E6">
      <w:pPr>
        <w:pStyle w:val="ListParagraph"/>
        <w:numPr>
          <w:ilvl w:val="1"/>
          <w:numId w:val="9"/>
        </w:numPr>
        <w:tabs>
          <w:tab w:val="left" w:pos="1709"/>
          <w:tab w:val="left" w:pos="1710"/>
        </w:tabs>
        <w:spacing w:before="54"/>
        <w:ind w:left="1709" w:hanging="407"/>
        <w:rPr>
          <w:rFonts w:asciiTheme="majorHAnsi" w:hAnsiTheme="majorHAnsi"/>
          <w:color w:val="7F7F7F" w:themeColor="text1" w:themeTint="80"/>
        </w:rPr>
      </w:pPr>
      <w:r w:rsidRPr="00203115">
        <w:rPr>
          <w:rFonts w:asciiTheme="majorHAnsi" w:hAnsiTheme="majorHAnsi"/>
          <w:color w:val="7F7F7F" w:themeColor="text1" w:themeTint="80"/>
        </w:rPr>
        <w:t>Shall possess the responsibilities and discharge the duties of the</w:t>
      </w:r>
      <w:r w:rsidRPr="00203115">
        <w:rPr>
          <w:rFonts w:asciiTheme="majorHAnsi" w:hAnsiTheme="majorHAnsi"/>
          <w:color w:val="7F7F7F" w:themeColor="text1" w:themeTint="80"/>
          <w:spacing w:val="-10"/>
        </w:rPr>
        <w:t xml:space="preserve"> </w:t>
      </w:r>
      <w:proofErr w:type="gramStart"/>
      <w:r w:rsidRPr="00203115">
        <w:rPr>
          <w:rFonts w:asciiTheme="majorHAnsi" w:hAnsiTheme="majorHAnsi"/>
          <w:color w:val="7F7F7F" w:themeColor="text1" w:themeTint="80"/>
        </w:rPr>
        <w:t>President</w:t>
      </w:r>
      <w:proofErr w:type="gramEnd"/>
    </w:p>
    <w:p w14:paraId="12EE37A6" w14:textId="77777777" w:rsidR="00F813B0" w:rsidRPr="00203115" w:rsidRDefault="00C667E6">
      <w:pPr>
        <w:pStyle w:val="BodyText"/>
        <w:spacing w:before="53" w:line="288" w:lineRule="auto"/>
        <w:ind w:left="1661"/>
        <w:rPr>
          <w:rFonts w:asciiTheme="majorHAnsi" w:hAnsiTheme="majorHAnsi"/>
          <w:color w:val="7F7F7F" w:themeColor="text1" w:themeTint="80"/>
        </w:rPr>
      </w:pPr>
      <w:r w:rsidRPr="00203115">
        <w:rPr>
          <w:rFonts w:asciiTheme="majorHAnsi" w:hAnsiTheme="majorHAnsi"/>
          <w:color w:val="7F7F7F" w:themeColor="text1" w:themeTint="80"/>
        </w:rPr>
        <w:t>in the event of the President’s absence or disability and shall have such other responsibilities and duties not inconsistent with these bylaws as may be assigned from time to time by the Board of Directors.</w:t>
      </w:r>
    </w:p>
    <w:p w14:paraId="57D9868A" w14:textId="77777777" w:rsidR="00F813B0" w:rsidRPr="00203115" w:rsidRDefault="00C667E6">
      <w:pPr>
        <w:pStyle w:val="ListParagraph"/>
        <w:numPr>
          <w:ilvl w:val="0"/>
          <w:numId w:val="9"/>
        </w:numPr>
        <w:tabs>
          <w:tab w:val="left" w:pos="1348"/>
          <w:tab w:val="left" w:pos="1349"/>
        </w:tabs>
        <w:rPr>
          <w:rFonts w:asciiTheme="majorHAnsi" w:hAnsiTheme="majorHAnsi"/>
          <w:color w:val="7F7F7F" w:themeColor="text1" w:themeTint="80"/>
        </w:rPr>
      </w:pPr>
      <w:r w:rsidRPr="00203115">
        <w:rPr>
          <w:rFonts w:asciiTheme="majorHAnsi" w:hAnsiTheme="majorHAnsi"/>
          <w:color w:val="7F7F7F" w:themeColor="text1" w:themeTint="80"/>
        </w:rPr>
        <w:t>Secretary:</w:t>
      </w:r>
    </w:p>
    <w:p w14:paraId="4F0B2E8E" w14:textId="77777777" w:rsidR="00F813B0" w:rsidRPr="00203115" w:rsidRDefault="00C667E6">
      <w:pPr>
        <w:pStyle w:val="ListParagraph"/>
        <w:numPr>
          <w:ilvl w:val="1"/>
          <w:numId w:val="9"/>
        </w:numPr>
        <w:tabs>
          <w:tab w:val="left" w:pos="1709"/>
          <w:tab w:val="left" w:pos="1710"/>
        </w:tabs>
        <w:spacing w:before="51" w:line="288" w:lineRule="auto"/>
        <w:ind w:right="166"/>
        <w:rPr>
          <w:rFonts w:asciiTheme="majorHAnsi" w:hAnsiTheme="majorHAnsi"/>
          <w:color w:val="7F7F7F" w:themeColor="text1" w:themeTint="80"/>
        </w:rPr>
      </w:pPr>
      <w:r w:rsidRPr="00203115">
        <w:rPr>
          <w:rFonts w:asciiTheme="majorHAnsi" w:hAnsiTheme="majorHAnsi"/>
          <w:color w:val="7F7F7F" w:themeColor="text1" w:themeTint="80"/>
        </w:rPr>
        <w:tab/>
        <w:t>Shall have the general responsibilities usually vested in the office of Secretary of an organization, shall keep DETAILED AND ACCURATE minutes of all meetings of the Board of Directors and the membership, forward these minutes WITHIN SEVENTY-TWO (72) HOURS to the board of directors, shall authenticate the records of EPSCP and shall have such other responsibilities not inconsistent with these bylaws as may be assigned from time to time by the Board of Directors, including the duty</w:t>
      </w:r>
      <w:r w:rsidRPr="00203115">
        <w:rPr>
          <w:rFonts w:asciiTheme="majorHAnsi" w:hAnsiTheme="majorHAnsi"/>
          <w:color w:val="7F7F7F" w:themeColor="text1" w:themeTint="80"/>
          <w:spacing w:val="-40"/>
        </w:rPr>
        <w:t xml:space="preserve"> </w:t>
      </w:r>
      <w:r w:rsidRPr="00203115">
        <w:rPr>
          <w:rFonts w:asciiTheme="majorHAnsi" w:hAnsiTheme="majorHAnsi"/>
          <w:color w:val="7F7F7F" w:themeColor="text1" w:themeTint="80"/>
        </w:rPr>
        <w:t>to:</w:t>
      </w:r>
    </w:p>
    <w:p w14:paraId="7B05CFEE" w14:textId="77777777" w:rsidR="00F813B0" w:rsidRPr="00203115" w:rsidRDefault="00C667E6">
      <w:pPr>
        <w:pStyle w:val="ListParagraph"/>
        <w:numPr>
          <w:ilvl w:val="2"/>
          <w:numId w:val="9"/>
        </w:numPr>
        <w:tabs>
          <w:tab w:val="left" w:pos="3149"/>
          <w:tab w:val="left" w:pos="3150"/>
        </w:tabs>
        <w:spacing w:line="252" w:lineRule="exact"/>
        <w:rPr>
          <w:rFonts w:asciiTheme="majorHAnsi" w:hAnsiTheme="majorHAnsi"/>
          <w:color w:val="7F7F7F" w:themeColor="text1" w:themeTint="80"/>
        </w:rPr>
      </w:pPr>
      <w:r w:rsidRPr="00203115">
        <w:rPr>
          <w:rFonts w:asciiTheme="majorHAnsi" w:hAnsiTheme="majorHAnsi"/>
          <w:color w:val="7F7F7F" w:themeColor="text1" w:themeTint="80"/>
        </w:rPr>
        <w:t>Keep corporate</w:t>
      </w:r>
      <w:r w:rsidRPr="00203115">
        <w:rPr>
          <w:rFonts w:asciiTheme="majorHAnsi" w:hAnsiTheme="majorHAnsi"/>
          <w:color w:val="7F7F7F" w:themeColor="text1" w:themeTint="80"/>
          <w:spacing w:val="-5"/>
        </w:rPr>
        <w:t xml:space="preserve"> </w:t>
      </w:r>
      <w:proofErr w:type="gramStart"/>
      <w:r w:rsidRPr="00203115">
        <w:rPr>
          <w:rFonts w:asciiTheme="majorHAnsi" w:hAnsiTheme="majorHAnsi"/>
          <w:color w:val="7F7F7F" w:themeColor="text1" w:themeTint="80"/>
        </w:rPr>
        <w:t>records</w:t>
      </w:r>
      <w:proofErr w:type="gramEnd"/>
    </w:p>
    <w:p w14:paraId="2906CF34" w14:textId="77777777" w:rsidR="00F813B0" w:rsidRPr="00203115" w:rsidRDefault="00C667E6">
      <w:pPr>
        <w:pStyle w:val="ListParagraph"/>
        <w:numPr>
          <w:ilvl w:val="2"/>
          <w:numId w:val="9"/>
        </w:numPr>
        <w:tabs>
          <w:tab w:val="left" w:pos="3149"/>
          <w:tab w:val="left" w:pos="3150"/>
        </w:tabs>
        <w:spacing w:before="59"/>
        <w:rPr>
          <w:rFonts w:asciiTheme="majorHAnsi" w:hAnsiTheme="majorHAnsi"/>
          <w:color w:val="7F7F7F" w:themeColor="text1" w:themeTint="80"/>
        </w:rPr>
      </w:pPr>
      <w:r w:rsidRPr="00203115">
        <w:rPr>
          <w:rFonts w:asciiTheme="majorHAnsi" w:hAnsiTheme="majorHAnsi"/>
          <w:color w:val="7F7F7F" w:themeColor="text1" w:themeTint="80"/>
        </w:rPr>
        <w:t>Provide proper notices in accordance with these</w:t>
      </w:r>
      <w:r w:rsidRPr="00203115">
        <w:rPr>
          <w:rFonts w:asciiTheme="majorHAnsi" w:hAnsiTheme="majorHAnsi"/>
          <w:color w:val="7F7F7F" w:themeColor="text1" w:themeTint="80"/>
          <w:spacing w:val="-23"/>
        </w:rPr>
        <w:t xml:space="preserve"> </w:t>
      </w:r>
      <w:proofErr w:type="gramStart"/>
      <w:r w:rsidRPr="00203115">
        <w:rPr>
          <w:rFonts w:asciiTheme="majorHAnsi" w:hAnsiTheme="majorHAnsi"/>
          <w:color w:val="7F7F7F" w:themeColor="text1" w:themeTint="80"/>
        </w:rPr>
        <w:t>bylaws</w:t>
      </w:r>
      <w:proofErr w:type="gramEnd"/>
    </w:p>
    <w:p w14:paraId="0547CD8B" w14:textId="77777777" w:rsidR="00F813B0" w:rsidRPr="00203115" w:rsidRDefault="00C667E6">
      <w:pPr>
        <w:pStyle w:val="ListParagraph"/>
        <w:numPr>
          <w:ilvl w:val="2"/>
          <w:numId w:val="9"/>
        </w:numPr>
        <w:tabs>
          <w:tab w:val="left" w:pos="3149"/>
          <w:tab w:val="left" w:pos="3150"/>
        </w:tabs>
        <w:spacing w:before="50"/>
        <w:rPr>
          <w:rFonts w:asciiTheme="majorHAnsi" w:hAnsiTheme="majorHAnsi"/>
          <w:color w:val="7F7F7F" w:themeColor="text1" w:themeTint="80"/>
        </w:rPr>
      </w:pPr>
      <w:r w:rsidRPr="00203115">
        <w:rPr>
          <w:rFonts w:asciiTheme="majorHAnsi" w:hAnsiTheme="majorHAnsi"/>
          <w:color w:val="7F7F7F" w:themeColor="text1" w:themeTint="80"/>
        </w:rPr>
        <w:t>Ensure that a proper list of members is</w:t>
      </w:r>
      <w:r w:rsidRPr="00203115">
        <w:rPr>
          <w:rFonts w:asciiTheme="majorHAnsi" w:hAnsiTheme="majorHAnsi"/>
          <w:color w:val="7F7F7F" w:themeColor="text1" w:themeTint="80"/>
          <w:spacing w:val="-9"/>
        </w:rPr>
        <w:t xml:space="preserve"> </w:t>
      </w:r>
      <w:proofErr w:type="gramStart"/>
      <w:r w:rsidRPr="00203115">
        <w:rPr>
          <w:rFonts w:asciiTheme="majorHAnsi" w:hAnsiTheme="majorHAnsi"/>
          <w:color w:val="7F7F7F" w:themeColor="text1" w:themeTint="80"/>
        </w:rPr>
        <w:t>maintained</w:t>
      </w:r>
      <w:proofErr w:type="gramEnd"/>
    </w:p>
    <w:p w14:paraId="2EA50432" w14:textId="77777777" w:rsidR="00F813B0" w:rsidRPr="00203115" w:rsidRDefault="00C667E6">
      <w:pPr>
        <w:pStyle w:val="ListParagraph"/>
        <w:numPr>
          <w:ilvl w:val="2"/>
          <w:numId w:val="9"/>
        </w:numPr>
        <w:tabs>
          <w:tab w:val="left" w:pos="3149"/>
          <w:tab w:val="left" w:pos="3150"/>
        </w:tabs>
        <w:spacing w:before="54"/>
        <w:rPr>
          <w:rFonts w:asciiTheme="majorHAnsi" w:hAnsiTheme="majorHAnsi"/>
          <w:color w:val="7F7F7F" w:themeColor="text1" w:themeTint="80"/>
        </w:rPr>
      </w:pPr>
      <w:r w:rsidRPr="00203115">
        <w:rPr>
          <w:rFonts w:asciiTheme="majorHAnsi" w:hAnsiTheme="majorHAnsi"/>
          <w:color w:val="7F7F7F" w:themeColor="text1" w:themeTint="80"/>
        </w:rPr>
        <w:t>Keep up to date and maintain the EPSCP</w:t>
      </w:r>
      <w:r w:rsidRPr="00203115">
        <w:rPr>
          <w:rFonts w:asciiTheme="majorHAnsi" w:hAnsiTheme="majorHAnsi"/>
          <w:color w:val="7F7F7F" w:themeColor="text1" w:themeTint="80"/>
          <w:spacing w:val="-10"/>
        </w:rPr>
        <w:t xml:space="preserve"> </w:t>
      </w:r>
      <w:proofErr w:type="gramStart"/>
      <w:r w:rsidRPr="00203115">
        <w:rPr>
          <w:rFonts w:asciiTheme="majorHAnsi" w:hAnsiTheme="majorHAnsi"/>
          <w:color w:val="7F7F7F" w:themeColor="text1" w:themeTint="80"/>
        </w:rPr>
        <w:t>website</w:t>
      </w:r>
      <w:proofErr w:type="gramEnd"/>
    </w:p>
    <w:p w14:paraId="0B9EBC92" w14:textId="77777777" w:rsidR="00F813B0" w:rsidRPr="00203115" w:rsidRDefault="00C667E6">
      <w:pPr>
        <w:pStyle w:val="ListParagraph"/>
        <w:numPr>
          <w:ilvl w:val="0"/>
          <w:numId w:val="9"/>
        </w:numPr>
        <w:tabs>
          <w:tab w:val="left" w:pos="1348"/>
          <w:tab w:val="left" w:pos="1349"/>
        </w:tabs>
        <w:spacing w:before="49"/>
        <w:rPr>
          <w:rFonts w:asciiTheme="majorHAnsi" w:hAnsiTheme="majorHAnsi"/>
          <w:color w:val="7F7F7F" w:themeColor="text1" w:themeTint="80"/>
        </w:rPr>
      </w:pPr>
      <w:r w:rsidRPr="00203115">
        <w:rPr>
          <w:rFonts w:asciiTheme="majorHAnsi" w:hAnsiTheme="majorHAnsi"/>
          <w:color w:val="7F7F7F" w:themeColor="text1" w:themeTint="80"/>
        </w:rPr>
        <w:t>Treasurer:</w:t>
      </w:r>
    </w:p>
    <w:p w14:paraId="63B4EEAD" w14:textId="77777777" w:rsidR="00F813B0" w:rsidRPr="00203115" w:rsidRDefault="00C667E6">
      <w:pPr>
        <w:pStyle w:val="ListParagraph"/>
        <w:numPr>
          <w:ilvl w:val="1"/>
          <w:numId w:val="9"/>
        </w:numPr>
        <w:tabs>
          <w:tab w:val="left" w:pos="1709"/>
          <w:tab w:val="left" w:pos="1710"/>
        </w:tabs>
        <w:spacing w:before="54" w:line="288" w:lineRule="auto"/>
        <w:ind w:right="621"/>
        <w:rPr>
          <w:rFonts w:asciiTheme="majorHAnsi" w:hAnsiTheme="majorHAnsi"/>
          <w:color w:val="7F7F7F" w:themeColor="text1" w:themeTint="80"/>
        </w:rPr>
      </w:pPr>
      <w:r w:rsidRPr="00203115">
        <w:rPr>
          <w:rFonts w:asciiTheme="majorHAnsi" w:hAnsiTheme="majorHAnsi"/>
          <w:color w:val="7F7F7F" w:themeColor="text1" w:themeTint="80"/>
        </w:rPr>
        <w:tab/>
        <w:t>Shall have the responsibilities vested in the office of Treasurer of an organization, including the responsibility for all funds and securities for EPSCP, and shall have other responsibilities not inconsistent with these bylaws as may be assigned from time to time by the Board of Directors, including the duty</w:t>
      </w:r>
      <w:r w:rsidRPr="00203115">
        <w:rPr>
          <w:rFonts w:asciiTheme="majorHAnsi" w:hAnsiTheme="majorHAnsi"/>
          <w:color w:val="7F7F7F" w:themeColor="text1" w:themeTint="80"/>
          <w:spacing w:val="-16"/>
        </w:rPr>
        <w:t xml:space="preserve"> </w:t>
      </w:r>
      <w:r w:rsidRPr="00203115">
        <w:rPr>
          <w:rFonts w:asciiTheme="majorHAnsi" w:hAnsiTheme="majorHAnsi"/>
          <w:color w:val="7F7F7F" w:themeColor="text1" w:themeTint="80"/>
        </w:rPr>
        <w:t>to:</w:t>
      </w:r>
    </w:p>
    <w:p w14:paraId="2F35412F" w14:textId="77777777" w:rsidR="00F813B0" w:rsidRPr="00203115" w:rsidRDefault="00C667E6">
      <w:pPr>
        <w:pStyle w:val="ListParagraph"/>
        <w:numPr>
          <w:ilvl w:val="2"/>
          <w:numId w:val="9"/>
        </w:numPr>
        <w:tabs>
          <w:tab w:val="left" w:pos="3149"/>
          <w:tab w:val="left" w:pos="3150"/>
        </w:tabs>
        <w:spacing w:line="252" w:lineRule="exact"/>
        <w:rPr>
          <w:rFonts w:asciiTheme="majorHAnsi" w:hAnsiTheme="majorHAnsi"/>
          <w:color w:val="7F7F7F" w:themeColor="text1" w:themeTint="80"/>
        </w:rPr>
      </w:pPr>
      <w:r w:rsidRPr="00203115">
        <w:rPr>
          <w:rFonts w:asciiTheme="majorHAnsi" w:hAnsiTheme="majorHAnsi"/>
          <w:color w:val="7F7F7F" w:themeColor="text1" w:themeTint="80"/>
        </w:rPr>
        <w:t>Oversee the financial management of</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EPSCP.</w:t>
      </w:r>
    </w:p>
    <w:p w14:paraId="291275DA" w14:textId="77777777" w:rsidR="00F813B0" w:rsidRPr="00203115" w:rsidRDefault="00C667E6">
      <w:pPr>
        <w:pStyle w:val="ListParagraph"/>
        <w:numPr>
          <w:ilvl w:val="2"/>
          <w:numId w:val="9"/>
        </w:numPr>
        <w:tabs>
          <w:tab w:val="left" w:pos="3149"/>
          <w:tab w:val="left" w:pos="3150"/>
        </w:tabs>
        <w:spacing w:before="59" w:line="288" w:lineRule="auto"/>
        <w:ind w:left="3101" w:right="211" w:hanging="721"/>
        <w:rPr>
          <w:rFonts w:asciiTheme="majorHAnsi" w:hAnsiTheme="majorHAnsi"/>
          <w:color w:val="7F7F7F" w:themeColor="text1" w:themeTint="80"/>
        </w:rPr>
      </w:pPr>
      <w:r w:rsidRPr="00203115">
        <w:rPr>
          <w:rFonts w:asciiTheme="majorHAnsi" w:hAnsiTheme="majorHAnsi"/>
          <w:color w:val="7F7F7F" w:themeColor="text1" w:themeTint="80"/>
        </w:rPr>
        <w:t>Provide for the payment of all bills and obligations of EPSCP as directed by the Board in a timely manner not to exceed seventy-two (72) hours</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request.</w:t>
      </w:r>
    </w:p>
    <w:p w14:paraId="443FF480" w14:textId="77777777" w:rsidR="00F813B0" w:rsidRPr="00203115" w:rsidRDefault="00F813B0">
      <w:pPr>
        <w:spacing w:line="288" w:lineRule="auto"/>
        <w:rPr>
          <w:rFonts w:asciiTheme="majorHAnsi" w:hAnsiTheme="majorHAnsi"/>
          <w:color w:val="7F7F7F" w:themeColor="text1" w:themeTint="80"/>
        </w:rPr>
        <w:sectPr w:rsidR="00F813B0" w:rsidRPr="00203115">
          <w:pgSz w:w="12240" w:h="15840"/>
          <w:pgMar w:top="1360" w:right="1660" w:bottom="2380" w:left="1580" w:header="0" w:footer="2200" w:gutter="0"/>
          <w:cols w:space="720"/>
        </w:sectPr>
      </w:pPr>
    </w:p>
    <w:p w14:paraId="6493B734" w14:textId="77777777" w:rsidR="00F813B0" w:rsidRPr="00203115" w:rsidRDefault="00C667E6">
      <w:pPr>
        <w:pStyle w:val="ListParagraph"/>
        <w:numPr>
          <w:ilvl w:val="2"/>
          <w:numId w:val="9"/>
        </w:numPr>
        <w:tabs>
          <w:tab w:val="left" w:pos="3101"/>
          <w:tab w:val="left" w:pos="3102"/>
        </w:tabs>
        <w:spacing w:before="82" w:line="285" w:lineRule="auto"/>
        <w:ind w:left="3101" w:right="338" w:hanging="721"/>
        <w:rPr>
          <w:rFonts w:asciiTheme="majorHAnsi" w:hAnsiTheme="majorHAnsi"/>
          <w:color w:val="7F7F7F" w:themeColor="text1" w:themeTint="80"/>
        </w:rPr>
      </w:pPr>
      <w:r w:rsidRPr="00203115">
        <w:rPr>
          <w:rFonts w:asciiTheme="majorHAnsi" w:hAnsiTheme="majorHAnsi"/>
          <w:color w:val="7F7F7F" w:themeColor="text1" w:themeTint="80"/>
        </w:rPr>
        <w:lastRenderedPageBreak/>
        <w:t>Keep a complete and correct account of all monies received and disbursed by</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EPSCP.</w:t>
      </w:r>
    </w:p>
    <w:p w14:paraId="11E82487" w14:textId="77777777" w:rsidR="00F813B0" w:rsidRPr="00203115" w:rsidRDefault="00C667E6">
      <w:pPr>
        <w:pStyle w:val="ListParagraph"/>
        <w:numPr>
          <w:ilvl w:val="2"/>
          <w:numId w:val="9"/>
        </w:numPr>
        <w:tabs>
          <w:tab w:val="left" w:pos="3101"/>
          <w:tab w:val="left" w:pos="3102"/>
        </w:tabs>
        <w:spacing w:before="6" w:line="285" w:lineRule="auto"/>
        <w:ind w:left="3101" w:right="286" w:hanging="721"/>
        <w:rPr>
          <w:rFonts w:asciiTheme="majorHAnsi" w:hAnsiTheme="majorHAnsi"/>
          <w:color w:val="7F7F7F" w:themeColor="text1" w:themeTint="80"/>
        </w:rPr>
      </w:pPr>
      <w:r w:rsidRPr="00203115">
        <w:rPr>
          <w:rFonts w:asciiTheme="majorHAnsi" w:hAnsiTheme="majorHAnsi"/>
          <w:color w:val="7F7F7F" w:themeColor="text1" w:themeTint="80"/>
        </w:rPr>
        <w:t>Provide financial completed statement of EPSCP account(s) to the Board at least quarterly or as requested by the</w:t>
      </w:r>
      <w:r w:rsidRPr="00203115">
        <w:rPr>
          <w:rFonts w:asciiTheme="majorHAnsi" w:hAnsiTheme="majorHAnsi"/>
          <w:color w:val="7F7F7F" w:themeColor="text1" w:themeTint="80"/>
          <w:spacing w:val="-30"/>
        </w:rPr>
        <w:t xml:space="preserve"> </w:t>
      </w:r>
      <w:r w:rsidRPr="00203115">
        <w:rPr>
          <w:rFonts w:asciiTheme="majorHAnsi" w:hAnsiTheme="majorHAnsi"/>
          <w:color w:val="7F7F7F" w:themeColor="text1" w:themeTint="80"/>
        </w:rPr>
        <w:t>Board.</w:t>
      </w:r>
    </w:p>
    <w:p w14:paraId="11CE1255" w14:textId="77777777" w:rsidR="00F813B0" w:rsidRPr="00203115" w:rsidRDefault="00C667E6">
      <w:pPr>
        <w:pStyle w:val="ListParagraph"/>
        <w:numPr>
          <w:ilvl w:val="2"/>
          <w:numId w:val="9"/>
        </w:numPr>
        <w:tabs>
          <w:tab w:val="left" w:pos="3101"/>
          <w:tab w:val="left" w:pos="3102"/>
        </w:tabs>
        <w:spacing w:before="6" w:line="288" w:lineRule="auto"/>
        <w:ind w:left="3101" w:right="328" w:hanging="721"/>
        <w:rPr>
          <w:rFonts w:asciiTheme="majorHAnsi" w:hAnsiTheme="majorHAnsi"/>
          <w:color w:val="7F7F7F" w:themeColor="text1" w:themeTint="80"/>
        </w:rPr>
      </w:pPr>
      <w:r w:rsidRPr="00203115">
        <w:rPr>
          <w:rFonts w:asciiTheme="majorHAnsi" w:hAnsiTheme="majorHAnsi"/>
          <w:color w:val="7F7F7F" w:themeColor="text1" w:themeTint="80"/>
        </w:rPr>
        <w:t xml:space="preserve">File all tax or information returns, forms or other filings required by federal, </w:t>
      </w:r>
      <w:proofErr w:type="gramStart"/>
      <w:r w:rsidRPr="00203115">
        <w:rPr>
          <w:rFonts w:asciiTheme="majorHAnsi" w:hAnsiTheme="majorHAnsi"/>
          <w:color w:val="7F7F7F" w:themeColor="text1" w:themeTint="80"/>
        </w:rPr>
        <w:t>state</w:t>
      </w:r>
      <w:proofErr w:type="gramEnd"/>
      <w:r w:rsidRPr="00203115">
        <w:rPr>
          <w:rFonts w:asciiTheme="majorHAnsi" w:hAnsiTheme="majorHAnsi"/>
          <w:color w:val="7F7F7F" w:themeColor="text1" w:themeTint="80"/>
        </w:rPr>
        <w:t xml:space="preserve"> or local governmental agencies</w:t>
      </w:r>
      <w:r w:rsidRPr="00203115">
        <w:rPr>
          <w:rFonts w:asciiTheme="majorHAnsi" w:hAnsiTheme="majorHAnsi"/>
          <w:color w:val="7F7F7F" w:themeColor="text1" w:themeTint="80"/>
          <w:spacing w:val="-40"/>
        </w:rPr>
        <w:t xml:space="preserve"> </w:t>
      </w:r>
      <w:r w:rsidRPr="00203115">
        <w:rPr>
          <w:rFonts w:asciiTheme="majorHAnsi" w:hAnsiTheme="majorHAnsi"/>
          <w:color w:val="7F7F7F" w:themeColor="text1" w:themeTint="80"/>
        </w:rPr>
        <w:t>or authorities.</w:t>
      </w:r>
    </w:p>
    <w:p w14:paraId="29A1FEB4" w14:textId="77777777" w:rsidR="00F813B0" w:rsidRPr="00203115" w:rsidRDefault="00C667E6">
      <w:pPr>
        <w:pStyle w:val="ListParagraph"/>
        <w:numPr>
          <w:ilvl w:val="2"/>
          <w:numId w:val="9"/>
        </w:numPr>
        <w:tabs>
          <w:tab w:val="left" w:pos="3101"/>
          <w:tab w:val="left" w:pos="3102"/>
        </w:tabs>
        <w:spacing w:before="2" w:line="290" w:lineRule="auto"/>
        <w:ind w:left="3101" w:right="746" w:hanging="721"/>
        <w:rPr>
          <w:rFonts w:asciiTheme="majorHAnsi" w:hAnsiTheme="majorHAnsi"/>
          <w:color w:val="7F7F7F" w:themeColor="text1" w:themeTint="80"/>
        </w:rPr>
      </w:pPr>
      <w:r w:rsidRPr="00203115">
        <w:rPr>
          <w:rFonts w:asciiTheme="majorHAnsi" w:hAnsiTheme="majorHAnsi"/>
          <w:color w:val="7F7F7F" w:themeColor="text1" w:themeTint="80"/>
        </w:rPr>
        <w:t>Obtain an audit of the financial records as requested</w:t>
      </w:r>
      <w:r w:rsidRPr="00203115">
        <w:rPr>
          <w:rFonts w:asciiTheme="majorHAnsi" w:hAnsiTheme="majorHAnsi"/>
          <w:color w:val="7F7F7F" w:themeColor="text1" w:themeTint="80"/>
          <w:spacing w:val="-22"/>
        </w:rPr>
        <w:t xml:space="preserve"> </w:t>
      </w:r>
      <w:r w:rsidRPr="00203115">
        <w:rPr>
          <w:rFonts w:asciiTheme="majorHAnsi" w:hAnsiTheme="majorHAnsi"/>
          <w:color w:val="7F7F7F" w:themeColor="text1" w:themeTint="80"/>
        </w:rPr>
        <w:t>or required by the Board from time to</w:t>
      </w:r>
      <w:r w:rsidRPr="00203115">
        <w:rPr>
          <w:rFonts w:asciiTheme="majorHAnsi" w:hAnsiTheme="majorHAnsi"/>
          <w:color w:val="7F7F7F" w:themeColor="text1" w:themeTint="80"/>
          <w:spacing w:val="-20"/>
        </w:rPr>
        <w:t xml:space="preserve"> </w:t>
      </w:r>
      <w:r w:rsidRPr="00203115">
        <w:rPr>
          <w:rFonts w:asciiTheme="majorHAnsi" w:hAnsiTheme="majorHAnsi"/>
          <w:color w:val="7F7F7F" w:themeColor="text1" w:themeTint="80"/>
        </w:rPr>
        <w:t>time.</w:t>
      </w:r>
    </w:p>
    <w:p w14:paraId="46B4FF3B" w14:textId="77777777" w:rsidR="00F813B0" w:rsidRPr="00203115" w:rsidRDefault="00C667E6">
      <w:pPr>
        <w:pStyle w:val="ListParagraph"/>
        <w:numPr>
          <w:ilvl w:val="2"/>
          <w:numId w:val="9"/>
        </w:numPr>
        <w:tabs>
          <w:tab w:val="left" w:pos="3101"/>
          <w:tab w:val="left" w:pos="3102"/>
        </w:tabs>
        <w:spacing w:line="288" w:lineRule="auto"/>
        <w:ind w:left="3101" w:right="166" w:hanging="721"/>
        <w:rPr>
          <w:rFonts w:asciiTheme="majorHAnsi" w:hAnsiTheme="majorHAnsi"/>
          <w:color w:val="7F7F7F" w:themeColor="text1" w:themeTint="80"/>
        </w:rPr>
      </w:pPr>
      <w:r w:rsidRPr="00203115">
        <w:rPr>
          <w:rFonts w:asciiTheme="majorHAnsi" w:hAnsiTheme="majorHAnsi"/>
          <w:color w:val="7F7F7F" w:themeColor="text1" w:themeTint="80"/>
        </w:rPr>
        <w:t>Shall properly prepare all monetary obligations for all finalized contracts made on behalf of EPSCP no later than seventy-two (72) hours prior to the event start time. All closing financial responsibilities and reports shall be finalized no later than seventy-two (72) hours after the</w:t>
      </w:r>
      <w:r w:rsidRPr="00203115">
        <w:rPr>
          <w:rFonts w:asciiTheme="majorHAnsi" w:hAnsiTheme="majorHAnsi"/>
          <w:color w:val="7F7F7F" w:themeColor="text1" w:themeTint="80"/>
          <w:spacing w:val="-31"/>
        </w:rPr>
        <w:t xml:space="preserve"> </w:t>
      </w:r>
      <w:r w:rsidRPr="00203115">
        <w:rPr>
          <w:rFonts w:asciiTheme="majorHAnsi" w:hAnsiTheme="majorHAnsi"/>
          <w:color w:val="7F7F7F" w:themeColor="text1" w:themeTint="80"/>
        </w:rPr>
        <w:t>event date.</w:t>
      </w:r>
    </w:p>
    <w:p w14:paraId="28B04AFC" w14:textId="77777777" w:rsidR="00F813B0" w:rsidRPr="00203115" w:rsidRDefault="00F813B0">
      <w:pPr>
        <w:pStyle w:val="BodyText"/>
        <w:spacing w:before="2"/>
        <w:rPr>
          <w:rFonts w:asciiTheme="majorHAnsi" w:hAnsiTheme="majorHAnsi"/>
          <w:color w:val="7F7F7F" w:themeColor="text1" w:themeTint="80"/>
          <w:sz w:val="27"/>
        </w:rPr>
      </w:pPr>
    </w:p>
    <w:p w14:paraId="0E396324"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ARITICLE VI – COMMITTEES</w:t>
      </w:r>
    </w:p>
    <w:p w14:paraId="4A9D1B64" w14:textId="77777777" w:rsidR="00F813B0" w:rsidRPr="00203115" w:rsidRDefault="00C667E6">
      <w:pPr>
        <w:spacing w:before="113"/>
        <w:ind w:left="581"/>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General Board Duties.</w:t>
      </w:r>
    </w:p>
    <w:p w14:paraId="0830B7D4" w14:textId="77777777" w:rsidR="00F813B0" w:rsidRPr="00203115" w:rsidRDefault="00C667E6">
      <w:pPr>
        <w:pStyle w:val="ListParagraph"/>
        <w:numPr>
          <w:ilvl w:val="0"/>
          <w:numId w:val="8"/>
        </w:numPr>
        <w:tabs>
          <w:tab w:val="left" w:pos="1348"/>
          <w:tab w:val="left" w:pos="1349"/>
        </w:tabs>
        <w:spacing w:before="64" w:line="288" w:lineRule="auto"/>
        <w:ind w:left="1300" w:right="399" w:hanging="358"/>
        <w:rPr>
          <w:rFonts w:asciiTheme="majorHAnsi" w:hAnsiTheme="majorHAnsi"/>
          <w:color w:val="7F7F7F" w:themeColor="text1" w:themeTint="80"/>
        </w:rPr>
      </w:pPr>
      <w:r w:rsidRPr="00203115">
        <w:rPr>
          <w:rFonts w:asciiTheme="majorHAnsi" w:hAnsiTheme="majorHAnsi"/>
          <w:color w:val="7F7F7F" w:themeColor="text1" w:themeTint="80"/>
        </w:rPr>
        <w:tab/>
        <w:t>Individual Boards members shall, with the approval of the Board of Directors, establish special committees that include, but are not limited to, Sponsorship, Festival, Parade, Public Relations &amp; Marketing, Fundraising &amp; Special Events, Entertainment, Volunteer, Community Outreach, and other positions the Board of Directors may deem necessary to properly carry on the activities and affect the purpose of</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EPSCP.</w:t>
      </w:r>
    </w:p>
    <w:p w14:paraId="5008F417" w14:textId="77777777" w:rsidR="00F813B0" w:rsidRPr="00203115" w:rsidRDefault="00C667E6">
      <w:pPr>
        <w:pStyle w:val="ListParagraph"/>
        <w:numPr>
          <w:ilvl w:val="0"/>
          <w:numId w:val="8"/>
        </w:numPr>
        <w:tabs>
          <w:tab w:val="left" w:pos="1348"/>
          <w:tab w:val="left" w:pos="1349"/>
        </w:tabs>
        <w:spacing w:before="7" w:line="290" w:lineRule="auto"/>
        <w:ind w:left="1300" w:right="675" w:hanging="358"/>
        <w:rPr>
          <w:rFonts w:asciiTheme="majorHAnsi" w:hAnsiTheme="majorHAnsi"/>
          <w:color w:val="7F7F7F" w:themeColor="text1" w:themeTint="80"/>
        </w:rPr>
      </w:pPr>
      <w:r w:rsidRPr="00203115">
        <w:rPr>
          <w:rFonts w:asciiTheme="majorHAnsi" w:hAnsiTheme="majorHAnsi"/>
          <w:color w:val="7F7F7F" w:themeColor="text1" w:themeTint="80"/>
        </w:rPr>
        <w:tab/>
        <w:t xml:space="preserve">Description of Duties: To be determined, </w:t>
      </w:r>
      <w:proofErr w:type="gramStart"/>
      <w:r w:rsidRPr="00203115">
        <w:rPr>
          <w:rFonts w:asciiTheme="majorHAnsi" w:hAnsiTheme="majorHAnsi"/>
          <w:color w:val="7F7F7F" w:themeColor="text1" w:themeTint="80"/>
        </w:rPr>
        <w:t>described</w:t>
      </w:r>
      <w:proofErr w:type="gramEnd"/>
      <w:r w:rsidRPr="00203115">
        <w:rPr>
          <w:rFonts w:asciiTheme="majorHAnsi" w:hAnsiTheme="majorHAnsi"/>
          <w:color w:val="7F7F7F" w:themeColor="text1" w:themeTint="80"/>
        </w:rPr>
        <w:t xml:space="preserve"> and amended upon</w:t>
      </w:r>
      <w:r w:rsidRPr="00203115">
        <w:rPr>
          <w:rFonts w:asciiTheme="majorHAnsi" w:hAnsiTheme="majorHAnsi"/>
          <w:color w:val="7F7F7F" w:themeColor="text1" w:themeTint="80"/>
          <w:spacing w:val="-27"/>
        </w:rPr>
        <w:t xml:space="preserve"> </w:t>
      </w:r>
      <w:r w:rsidRPr="00203115">
        <w:rPr>
          <w:rFonts w:asciiTheme="majorHAnsi" w:hAnsiTheme="majorHAnsi"/>
          <w:color w:val="7F7F7F" w:themeColor="text1" w:themeTint="80"/>
        </w:rPr>
        <w:t>the completion of annual</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elections.</w:t>
      </w:r>
    </w:p>
    <w:p w14:paraId="0288F96A" w14:textId="77777777" w:rsidR="00F813B0" w:rsidRPr="00203115" w:rsidRDefault="00F813B0">
      <w:pPr>
        <w:pStyle w:val="BodyText"/>
        <w:spacing w:before="2"/>
        <w:rPr>
          <w:rFonts w:asciiTheme="majorHAnsi" w:hAnsiTheme="majorHAnsi"/>
          <w:color w:val="7F7F7F" w:themeColor="text1" w:themeTint="80"/>
          <w:sz w:val="26"/>
        </w:rPr>
      </w:pPr>
    </w:p>
    <w:p w14:paraId="5BD50FED" w14:textId="77777777" w:rsidR="00F813B0" w:rsidRPr="00203115" w:rsidRDefault="00C667E6">
      <w:pPr>
        <w:pStyle w:val="ListParagraph"/>
        <w:numPr>
          <w:ilvl w:val="1"/>
          <w:numId w:val="8"/>
        </w:numPr>
        <w:tabs>
          <w:tab w:val="left" w:pos="1709"/>
          <w:tab w:val="left" w:pos="1710"/>
        </w:tabs>
        <w:rPr>
          <w:rFonts w:asciiTheme="majorHAnsi" w:hAnsiTheme="majorHAnsi"/>
          <w:color w:val="7F7F7F" w:themeColor="text1" w:themeTint="80"/>
        </w:rPr>
      </w:pPr>
      <w:r w:rsidRPr="00203115">
        <w:rPr>
          <w:rFonts w:asciiTheme="majorHAnsi" w:hAnsiTheme="majorHAnsi"/>
          <w:color w:val="7F7F7F" w:themeColor="text1" w:themeTint="80"/>
        </w:rPr>
        <w:t>Sponsorship</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Director:</w:t>
      </w:r>
    </w:p>
    <w:p w14:paraId="3F81D609" w14:textId="77777777" w:rsidR="00203115" w:rsidRDefault="00C667E6" w:rsidP="00203115">
      <w:pPr>
        <w:pStyle w:val="ListParagraph"/>
        <w:numPr>
          <w:ilvl w:val="1"/>
          <w:numId w:val="8"/>
        </w:numPr>
        <w:tabs>
          <w:tab w:val="left" w:pos="1709"/>
          <w:tab w:val="left" w:pos="1710"/>
        </w:tabs>
        <w:spacing w:before="82"/>
        <w:ind w:left="1661" w:hanging="361"/>
        <w:rPr>
          <w:rFonts w:asciiTheme="majorHAnsi" w:hAnsiTheme="majorHAnsi"/>
          <w:color w:val="7F7F7F" w:themeColor="text1" w:themeTint="80"/>
        </w:rPr>
      </w:pPr>
      <w:r w:rsidRPr="00203115">
        <w:rPr>
          <w:rFonts w:asciiTheme="majorHAnsi" w:hAnsiTheme="majorHAnsi"/>
          <w:color w:val="7F7F7F" w:themeColor="text1" w:themeTint="80"/>
        </w:rPr>
        <w:t>Festival</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Director:</w:t>
      </w:r>
    </w:p>
    <w:p w14:paraId="4CBE7833" w14:textId="62575A99" w:rsidR="00F813B0" w:rsidRPr="00203115" w:rsidRDefault="00203115" w:rsidP="00203115">
      <w:pPr>
        <w:pStyle w:val="ListParagraph"/>
        <w:numPr>
          <w:ilvl w:val="1"/>
          <w:numId w:val="8"/>
        </w:numPr>
        <w:tabs>
          <w:tab w:val="left" w:pos="1709"/>
          <w:tab w:val="left" w:pos="1710"/>
        </w:tabs>
        <w:spacing w:before="82"/>
        <w:ind w:left="1661" w:hanging="361"/>
        <w:rPr>
          <w:rFonts w:asciiTheme="majorHAnsi" w:hAnsiTheme="majorHAnsi"/>
          <w:color w:val="7F7F7F" w:themeColor="text1" w:themeTint="80"/>
        </w:rPr>
      </w:pPr>
      <w:r>
        <w:rPr>
          <w:rFonts w:asciiTheme="majorHAnsi" w:hAnsiTheme="majorHAnsi"/>
          <w:color w:val="7F7F7F" w:themeColor="text1" w:themeTint="80"/>
        </w:rPr>
        <w:t>P</w:t>
      </w:r>
      <w:r w:rsidR="00C667E6" w:rsidRPr="00203115">
        <w:rPr>
          <w:rFonts w:asciiTheme="majorHAnsi" w:hAnsiTheme="majorHAnsi"/>
          <w:color w:val="7F7F7F" w:themeColor="text1" w:themeTint="80"/>
        </w:rPr>
        <w:t>arade</w:t>
      </w:r>
      <w:r w:rsidR="00C667E6" w:rsidRPr="00203115">
        <w:rPr>
          <w:rFonts w:asciiTheme="majorHAnsi" w:hAnsiTheme="majorHAnsi"/>
          <w:color w:val="7F7F7F" w:themeColor="text1" w:themeTint="80"/>
          <w:spacing w:val="-7"/>
        </w:rPr>
        <w:t xml:space="preserve"> </w:t>
      </w:r>
      <w:r w:rsidR="00C667E6" w:rsidRPr="00203115">
        <w:rPr>
          <w:rFonts w:asciiTheme="majorHAnsi" w:hAnsiTheme="majorHAnsi"/>
          <w:color w:val="7F7F7F" w:themeColor="text1" w:themeTint="80"/>
        </w:rPr>
        <w:t>Director:</w:t>
      </w:r>
    </w:p>
    <w:p w14:paraId="42162D38" w14:textId="77777777" w:rsidR="00F813B0" w:rsidRPr="00203115" w:rsidRDefault="00C667E6">
      <w:pPr>
        <w:pStyle w:val="ListParagraph"/>
        <w:numPr>
          <w:ilvl w:val="1"/>
          <w:numId w:val="8"/>
        </w:numPr>
        <w:tabs>
          <w:tab w:val="left" w:pos="1662"/>
        </w:tabs>
        <w:spacing w:before="50"/>
        <w:ind w:left="1661" w:hanging="361"/>
        <w:rPr>
          <w:rFonts w:asciiTheme="majorHAnsi" w:hAnsiTheme="majorHAnsi"/>
          <w:color w:val="7F7F7F" w:themeColor="text1" w:themeTint="80"/>
        </w:rPr>
      </w:pPr>
      <w:r w:rsidRPr="00203115">
        <w:rPr>
          <w:rFonts w:asciiTheme="majorHAnsi" w:hAnsiTheme="majorHAnsi"/>
          <w:color w:val="7F7F7F" w:themeColor="text1" w:themeTint="80"/>
        </w:rPr>
        <w:t>Public Relations &amp; Marketing</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Director:</w:t>
      </w:r>
    </w:p>
    <w:p w14:paraId="67D19E60" w14:textId="77777777" w:rsidR="00F813B0" w:rsidRPr="00203115" w:rsidRDefault="00C667E6">
      <w:pPr>
        <w:pStyle w:val="ListParagraph"/>
        <w:numPr>
          <w:ilvl w:val="1"/>
          <w:numId w:val="8"/>
        </w:numPr>
        <w:tabs>
          <w:tab w:val="left" w:pos="1661"/>
          <w:tab w:val="left" w:pos="1662"/>
        </w:tabs>
        <w:spacing w:before="54" w:line="247" w:lineRule="auto"/>
        <w:ind w:left="1661" w:right="4599" w:hanging="361"/>
        <w:rPr>
          <w:rFonts w:asciiTheme="majorHAnsi" w:hAnsiTheme="majorHAnsi"/>
          <w:color w:val="7F7F7F" w:themeColor="text1" w:themeTint="80"/>
        </w:rPr>
      </w:pPr>
      <w:r w:rsidRPr="00203115">
        <w:rPr>
          <w:rFonts w:asciiTheme="majorHAnsi" w:hAnsiTheme="majorHAnsi"/>
          <w:color w:val="7F7F7F" w:themeColor="text1" w:themeTint="80"/>
        </w:rPr>
        <w:t>Fundraising &amp; Special Events Director:</w:t>
      </w:r>
    </w:p>
    <w:p w14:paraId="6FB5AB54" w14:textId="77777777" w:rsidR="00F813B0" w:rsidRPr="00203115" w:rsidRDefault="00C667E6">
      <w:pPr>
        <w:pStyle w:val="ListParagraph"/>
        <w:numPr>
          <w:ilvl w:val="1"/>
          <w:numId w:val="8"/>
        </w:numPr>
        <w:tabs>
          <w:tab w:val="left" w:pos="1661"/>
          <w:tab w:val="left" w:pos="1662"/>
        </w:tabs>
        <w:spacing w:before="41"/>
        <w:ind w:left="1661" w:hanging="361"/>
        <w:rPr>
          <w:rFonts w:asciiTheme="majorHAnsi" w:hAnsiTheme="majorHAnsi"/>
          <w:color w:val="7F7F7F" w:themeColor="text1" w:themeTint="80"/>
        </w:rPr>
      </w:pPr>
      <w:r w:rsidRPr="00203115">
        <w:rPr>
          <w:rFonts w:asciiTheme="majorHAnsi" w:hAnsiTheme="majorHAnsi"/>
          <w:color w:val="7F7F7F" w:themeColor="text1" w:themeTint="80"/>
        </w:rPr>
        <w:t>Entertainment</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Director</w:t>
      </w:r>
    </w:p>
    <w:p w14:paraId="277AA948" w14:textId="77777777" w:rsidR="00F813B0" w:rsidRPr="00203115" w:rsidRDefault="00C667E6">
      <w:pPr>
        <w:pStyle w:val="ListParagraph"/>
        <w:numPr>
          <w:ilvl w:val="1"/>
          <w:numId w:val="8"/>
        </w:numPr>
        <w:tabs>
          <w:tab w:val="left" w:pos="1661"/>
          <w:tab w:val="left" w:pos="1662"/>
        </w:tabs>
        <w:spacing w:before="54"/>
        <w:ind w:left="1661" w:hanging="361"/>
        <w:rPr>
          <w:rFonts w:asciiTheme="majorHAnsi" w:hAnsiTheme="majorHAnsi"/>
          <w:color w:val="7F7F7F" w:themeColor="text1" w:themeTint="80"/>
        </w:rPr>
      </w:pPr>
      <w:r w:rsidRPr="00203115">
        <w:rPr>
          <w:rFonts w:asciiTheme="majorHAnsi" w:hAnsiTheme="majorHAnsi"/>
          <w:color w:val="7F7F7F" w:themeColor="text1" w:themeTint="80"/>
        </w:rPr>
        <w:t>Volunteer Director:</w:t>
      </w:r>
    </w:p>
    <w:p w14:paraId="27BCFB0F" w14:textId="77777777" w:rsidR="00F813B0" w:rsidRPr="00203115" w:rsidRDefault="00C667E6">
      <w:pPr>
        <w:pStyle w:val="ListParagraph"/>
        <w:numPr>
          <w:ilvl w:val="1"/>
          <w:numId w:val="8"/>
        </w:numPr>
        <w:tabs>
          <w:tab w:val="left" w:pos="1662"/>
        </w:tabs>
        <w:spacing w:before="49"/>
        <w:ind w:left="1661" w:hanging="361"/>
        <w:rPr>
          <w:rFonts w:asciiTheme="majorHAnsi" w:hAnsiTheme="majorHAnsi"/>
          <w:color w:val="7F7F7F" w:themeColor="text1" w:themeTint="80"/>
        </w:rPr>
      </w:pPr>
      <w:r w:rsidRPr="00203115">
        <w:rPr>
          <w:rFonts w:asciiTheme="majorHAnsi" w:hAnsiTheme="majorHAnsi"/>
          <w:color w:val="7F7F7F" w:themeColor="text1" w:themeTint="80"/>
        </w:rPr>
        <w:t>Community Outreach</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Director:</w:t>
      </w:r>
    </w:p>
    <w:p w14:paraId="17F8485E" w14:textId="77777777" w:rsidR="00F813B0" w:rsidRPr="00203115" w:rsidRDefault="00C667E6">
      <w:pPr>
        <w:pStyle w:val="Heading1"/>
        <w:spacing w:before="92"/>
        <w:ind w:left="643"/>
        <w:rPr>
          <w:rFonts w:asciiTheme="majorHAnsi" w:hAnsiTheme="majorHAnsi"/>
          <w:color w:val="7F7F7F" w:themeColor="text1" w:themeTint="80"/>
        </w:rPr>
      </w:pPr>
      <w:r w:rsidRPr="00203115">
        <w:rPr>
          <w:rFonts w:asciiTheme="majorHAnsi" w:hAnsiTheme="majorHAnsi"/>
          <w:color w:val="7F7F7F" w:themeColor="text1" w:themeTint="80"/>
        </w:rPr>
        <w:lastRenderedPageBreak/>
        <w:t>Section 2: Scholarship</w:t>
      </w:r>
      <w:r w:rsidRPr="00203115">
        <w:rPr>
          <w:rFonts w:asciiTheme="majorHAnsi" w:hAnsiTheme="majorHAnsi"/>
          <w:color w:val="7F7F7F" w:themeColor="text1" w:themeTint="80"/>
          <w:spacing w:val="-29"/>
        </w:rPr>
        <w:t xml:space="preserve"> </w:t>
      </w:r>
      <w:r w:rsidRPr="00203115">
        <w:rPr>
          <w:rFonts w:asciiTheme="majorHAnsi" w:hAnsiTheme="majorHAnsi"/>
          <w:color w:val="7F7F7F" w:themeColor="text1" w:themeTint="80"/>
        </w:rPr>
        <w:t>Committee</w:t>
      </w:r>
    </w:p>
    <w:p w14:paraId="2AFCF06D" w14:textId="4281791A" w:rsidR="00F813B0" w:rsidRPr="00203115" w:rsidRDefault="00C667E6" w:rsidP="00203115">
      <w:pPr>
        <w:pStyle w:val="ListParagraph"/>
        <w:numPr>
          <w:ilvl w:val="0"/>
          <w:numId w:val="20"/>
        </w:numPr>
        <w:rPr>
          <w:color w:val="7F7F7F" w:themeColor="text1" w:themeTint="80"/>
        </w:rPr>
      </w:pPr>
      <w:r w:rsidRPr="00203115">
        <w:rPr>
          <w:color w:val="7F7F7F" w:themeColor="text1" w:themeTint="80"/>
        </w:rPr>
        <w:t>The board shall, each year, appoint a scholarship committee no later than 15 March of each fiscal year. The committee shall be made up of at least 1 EPSCP board member and no less than 2 community members who are not EPSCP board members or any immediate relatives of any member. The Scholarship Committee shall create the scholarship criteria not already directed in the EPSCP board bylaws. They shall meet to create the scholarship application, create any scholarship rules or requirements not already described in the EPSCP bylaws, promote the scholarship to qualified applicants, collect all applications, and evaluate all applications to select scholarship winner(s). The committee shall recommend to the board the scholarship recipient(s) and the recipient’s qualifications for scholarship - for a full board vote no later than 1 June. The committee shall be dissolved each year, no later than</w:t>
      </w:r>
      <w:r w:rsidRPr="00203115">
        <w:rPr>
          <w:color w:val="7F7F7F" w:themeColor="text1" w:themeTint="80"/>
          <w:spacing w:val="-6"/>
        </w:rPr>
        <w:t xml:space="preserve"> </w:t>
      </w:r>
      <w:r w:rsidRPr="00203115">
        <w:rPr>
          <w:color w:val="7F7F7F" w:themeColor="text1" w:themeTint="80"/>
        </w:rPr>
        <w:t>June15.</w:t>
      </w:r>
    </w:p>
    <w:p w14:paraId="44A05ADE" w14:textId="77777777" w:rsidR="00F813B0" w:rsidRPr="00203115" w:rsidRDefault="00F813B0">
      <w:pPr>
        <w:pStyle w:val="BodyText"/>
        <w:spacing w:before="3"/>
        <w:rPr>
          <w:rFonts w:asciiTheme="majorHAnsi" w:hAnsiTheme="majorHAnsi"/>
          <w:color w:val="7F7F7F" w:themeColor="text1" w:themeTint="80"/>
          <w:sz w:val="30"/>
        </w:rPr>
      </w:pPr>
    </w:p>
    <w:p w14:paraId="56CAC53F"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VII – FINANCIAL AFFAIRS</w:t>
      </w:r>
    </w:p>
    <w:p w14:paraId="3BFDF07B" w14:textId="77777777" w:rsidR="00F813B0" w:rsidRPr="00203115" w:rsidRDefault="00C667E6">
      <w:pPr>
        <w:spacing w:before="118"/>
        <w:ind w:left="581"/>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Contracts.</w:t>
      </w:r>
    </w:p>
    <w:p w14:paraId="17FF7C6C" w14:textId="77777777" w:rsidR="00F813B0" w:rsidRPr="00203115" w:rsidRDefault="00C667E6">
      <w:pPr>
        <w:pStyle w:val="ListParagraph"/>
        <w:numPr>
          <w:ilvl w:val="0"/>
          <w:numId w:val="7"/>
        </w:numPr>
        <w:tabs>
          <w:tab w:val="left" w:pos="1348"/>
          <w:tab w:val="left" w:pos="1349"/>
        </w:tabs>
        <w:spacing w:before="64" w:line="288" w:lineRule="auto"/>
        <w:ind w:right="656" w:hanging="358"/>
        <w:rPr>
          <w:rFonts w:asciiTheme="majorHAnsi" w:hAnsiTheme="majorHAnsi"/>
          <w:color w:val="7F7F7F" w:themeColor="text1" w:themeTint="80"/>
        </w:rPr>
      </w:pPr>
      <w:r w:rsidRPr="00203115">
        <w:rPr>
          <w:rFonts w:asciiTheme="majorHAnsi" w:hAnsiTheme="majorHAnsi"/>
          <w:color w:val="7F7F7F" w:themeColor="text1" w:themeTint="80"/>
        </w:rPr>
        <w:tab/>
        <w:t>No</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member</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of EPSCP</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shall</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be</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authorized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make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any</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contracts,</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written</w:t>
      </w:r>
      <w:r w:rsidRPr="00203115">
        <w:rPr>
          <w:rFonts w:asciiTheme="majorHAnsi" w:hAnsiTheme="majorHAnsi"/>
          <w:color w:val="7F7F7F" w:themeColor="text1" w:themeTint="80"/>
          <w:spacing w:val="-26"/>
        </w:rPr>
        <w:t xml:space="preserve"> </w:t>
      </w:r>
      <w:r w:rsidRPr="00203115">
        <w:rPr>
          <w:rFonts w:asciiTheme="majorHAnsi" w:hAnsiTheme="majorHAnsi"/>
          <w:color w:val="7F7F7F" w:themeColor="text1" w:themeTint="80"/>
        </w:rPr>
        <w:t>or verbal, for or on behalf of EPSCP; nor shall any member be authorized to obligate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EPSCP</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perform</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under</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any</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contract</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or</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pay</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any</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sum</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23"/>
        </w:rPr>
        <w:t xml:space="preserve"> </w:t>
      </w:r>
      <w:r w:rsidRPr="00203115">
        <w:rPr>
          <w:rFonts w:asciiTheme="majorHAnsi" w:hAnsiTheme="majorHAnsi"/>
          <w:color w:val="7F7F7F" w:themeColor="text1" w:themeTint="80"/>
        </w:rPr>
        <w:t>money.</w:t>
      </w:r>
    </w:p>
    <w:p w14:paraId="3F54F7A0" w14:textId="77777777" w:rsidR="00F813B0" w:rsidRPr="00203115" w:rsidRDefault="00C667E6">
      <w:pPr>
        <w:pStyle w:val="ListParagraph"/>
        <w:numPr>
          <w:ilvl w:val="0"/>
          <w:numId w:val="7"/>
        </w:numPr>
        <w:tabs>
          <w:tab w:val="left" w:pos="1348"/>
          <w:tab w:val="left" w:pos="1349"/>
        </w:tabs>
        <w:spacing w:before="8" w:line="285" w:lineRule="auto"/>
        <w:ind w:right="294" w:hanging="358"/>
        <w:rPr>
          <w:rFonts w:asciiTheme="majorHAnsi" w:hAnsiTheme="majorHAnsi"/>
          <w:color w:val="7F7F7F" w:themeColor="text1" w:themeTint="80"/>
        </w:rPr>
      </w:pPr>
      <w:r w:rsidRPr="00203115">
        <w:rPr>
          <w:rFonts w:asciiTheme="majorHAnsi" w:hAnsiTheme="majorHAnsi"/>
          <w:color w:val="7F7F7F" w:themeColor="text1" w:themeTint="80"/>
        </w:rPr>
        <w:tab/>
        <w:t>All contracts shall require the approval of the Board of Directors and shall be accepted</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and</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executed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by</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Board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Directors</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and</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attested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by</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Treasurer, unless otherwise authorized by the</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Board.</w:t>
      </w:r>
    </w:p>
    <w:p w14:paraId="39AC9E66" w14:textId="77777777" w:rsidR="00F813B0" w:rsidRPr="00203115" w:rsidRDefault="00C667E6">
      <w:pPr>
        <w:pStyle w:val="ListParagraph"/>
        <w:numPr>
          <w:ilvl w:val="0"/>
          <w:numId w:val="7"/>
        </w:numPr>
        <w:tabs>
          <w:tab w:val="left" w:pos="1348"/>
          <w:tab w:val="left" w:pos="1349"/>
        </w:tabs>
        <w:spacing w:before="1"/>
        <w:ind w:left="1349"/>
        <w:rPr>
          <w:rFonts w:asciiTheme="majorHAnsi" w:hAnsiTheme="majorHAnsi"/>
          <w:color w:val="7F7F7F" w:themeColor="text1" w:themeTint="80"/>
        </w:rPr>
      </w:pPr>
      <w:r w:rsidRPr="00203115">
        <w:rPr>
          <w:rFonts w:asciiTheme="majorHAnsi" w:hAnsiTheme="majorHAnsi"/>
          <w:color w:val="7F7F7F" w:themeColor="text1" w:themeTint="80"/>
        </w:rPr>
        <w:t>All contracts MUST BE WRITTEN and APPROVED by the Board of</w:t>
      </w:r>
      <w:r w:rsidRPr="00203115">
        <w:rPr>
          <w:rFonts w:asciiTheme="majorHAnsi" w:hAnsiTheme="majorHAnsi"/>
          <w:color w:val="7F7F7F" w:themeColor="text1" w:themeTint="80"/>
          <w:spacing w:val="-28"/>
        </w:rPr>
        <w:t xml:space="preserve"> </w:t>
      </w:r>
      <w:r w:rsidRPr="00203115">
        <w:rPr>
          <w:rFonts w:asciiTheme="majorHAnsi" w:hAnsiTheme="majorHAnsi"/>
          <w:color w:val="7F7F7F" w:themeColor="text1" w:themeTint="80"/>
        </w:rPr>
        <w:t>Directors.</w:t>
      </w:r>
    </w:p>
    <w:p w14:paraId="2E4590C3" w14:textId="77777777" w:rsidR="00F813B0" w:rsidRPr="00203115" w:rsidRDefault="00C667E6">
      <w:pPr>
        <w:pStyle w:val="Heading1"/>
        <w:spacing w:before="170"/>
        <w:ind w:left="581"/>
        <w:rPr>
          <w:rFonts w:asciiTheme="majorHAnsi" w:hAnsiTheme="majorHAnsi"/>
          <w:color w:val="7F7F7F" w:themeColor="text1" w:themeTint="80"/>
        </w:rPr>
      </w:pPr>
      <w:r w:rsidRPr="00203115">
        <w:rPr>
          <w:rFonts w:asciiTheme="majorHAnsi" w:hAnsiTheme="majorHAnsi"/>
          <w:color w:val="7F7F7F" w:themeColor="text1" w:themeTint="80"/>
        </w:rPr>
        <w:t>Section 2: Checks.</w:t>
      </w:r>
    </w:p>
    <w:p w14:paraId="3DCF5D49" w14:textId="77777777" w:rsidR="00F813B0" w:rsidRPr="00203115" w:rsidRDefault="00C667E6">
      <w:pPr>
        <w:pStyle w:val="ListParagraph"/>
        <w:numPr>
          <w:ilvl w:val="0"/>
          <w:numId w:val="6"/>
        </w:numPr>
        <w:tabs>
          <w:tab w:val="left" w:pos="1348"/>
          <w:tab w:val="left" w:pos="1349"/>
        </w:tabs>
        <w:spacing w:before="64" w:line="288" w:lineRule="auto"/>
        <w:ind w:right="110" w:hanging="358"/>
        <w:rPr>
          <w:rFonts w:asciiTheme="majorHAnsi" w:hAnsiTheme="majorHAnsi"/>
          <w:color w:val="7F7F7F" w:themeColor="text1" w:themeTint="80"/>
        </w:rPr>
      </w:pPr>
      <w:r w:rsidRPr="00203115">
        <w:rPr>
          <w:rFonts w:asciiTheme="majorHAnsi" w:hAnsiTheme="majorHAnsi"/>
          <w:color w:val="7F7F7F" w:themeColor="text1" w:themeTint="80"/>
        </w:rPr>
        <w:tab/>
      </w:r>
      <w:proofErr w:type="gramStart"/>
      <w:r w:rsidRPr="00203115">
        <w:rPr>
          <w:rFonts w:asciiTheme="majorHAnsi" w:hAnsiTheme="majorHAnsi"/>
          <w:color w:val="7F7F7F" w:themeColor="text1" w:themeTint="80"/>
        </w:rPr>
        <w:t>Checks,</w:t>
      </w:r>
      <w:proofErr w:type="gramEnd"/>
      <w:r w:rsidRPr="00203115">
        <w:rPr>
          <w:rFonts w:asciiTheme="majorHAnsi" w:hAnsiTheme="majorHAnsi"/>
          <w:color w:val="7F7F7F" w:themeColor="text1" w:themeTint="80"/>
          <w:spacing w:val="-12"/>
        </w:rPr>
        <w:t xml:space="preserve"> </w:t>
      </w:r>
      <w:r w:rsidRPr="00203115">
        <w:rPr>
          <w:rFonts w:asciiTheme="majorHAnsi" w:hAnsiTheme="majorHAnsi"/>
          <w:color w:val="7F7F7F" w:themeColor="text1" w:themeTint="80"/>
        </w:rPr>
        <w:t>check</w:t>
      </w:r>
      <w:r w:rsidRPr="00203115">
        <w:rPr>
          <w:rFonts w:asciiTheme="majorHAnsi" w:hAnsiTheme="majorHAnsi"/>
          <w:color w:val="7F7F7F" w:themeColor="text1" w:themeTint="80"/>
          <w:spacing w:val="-10"/>
        </w:rPr>
        <w:t xml:space="preserve"> </w:t>
      </w:r>
      <w:r w:rsidRPr="00203115">
        <w:rPr>
          <w:rFonts w:asciiTheme="majorHAnsi" w:hAnsiTheme="majorHAnsi"/>
          <w:color w:val="7F7F7F" w:themeColor="text1" w:themeTint="80"/>
        </w:rPr>
        <w:t>request forms,</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notes,</w:t>
      </w:r>
      <w:r w:rsidRPr="00203115">
        <w:rPr>
          <w:rFonts w:asciiTheme="majorHAnsi" w:hAnsiTheme="majorHAnsi"/>
          <w:color w:val="7F7F7F" w:themeColor="text1" w:themeTint="80"/>
          <w:spacing w:val="-17"/>
        </w:rPr>
        <w:t xml:space="preserve"> </w:t>
      </w:r>
      <w:r w:rsidRPr="00203115">
        <w:rPr>
          <w:rFonts w:asciiTheme="majorHAnsi" w:hAnsiTheme="majorHAnsi"/>
          <w:color w:val="7F7F7F" w:themeColor="text1" w:themeTint="80"/>
        </w:rPr>
        <w:t>drafts,</w:t>
      </w:r>
      <w:r w:rsidRPr="00203115">
        <w:rPr>
          <w:rFonts w:asciiTheme="majorHAnsi" w:hAnsiTheme="majorHAnsi"/>
          <w:color w:val="7F7F7F" w:themeColor="text1" w:themeTint="80"/>
          <w:spacing w:val="-11"/>
        </w:rPr>
        <w:t xml:space="preserve"> </w:t>
      </w:r>
      <w:r w:rsidRPr="00203115">
        <w:rPr>
          <w:rFonts w:asciiTheme="majorHAnsi" w:hAnsiTheme="majorHAnsi"/>
          <w:color w:val="7F7F7F" w:themeColor="text1" w:themeTint="80"/>
        </w:rPr>
        <w:t>and</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other</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demands</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for</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money</w:t>
      </w:r>
      <w:r w:rsidRPr="00203115">
        <w:rPr>
          <w:rFonts w:asciiTheme="majorHAnsi" w:hAnsiTheme="majorHAnsi"/>
          <w:color w:val="7F7F7F" w:themeColor="text1" w:themeTint="80"/>
          <w:spacing w:val="-11"/>
        </w:rPr>
        <w:t xml:space="preserve"> </w:t>
      </w:r>
      <w:r w:rsidRPr="00203115">
        <w:rPr>
          <w:rFonts w:asciiTheme="majorHAnsi" w:hAnsiTheme="majorHAnsi"/>
          <w:color w:val="7F7F7F" w:themeColor="text1" w:themeTint="80"/>
        </w:rPr>
        <w:t>shall</w:t>
      </w:r>
      <w:r w:rsidRPr="00203115">
        <w:rPr>
          <w:rFonts w:asciiTheme="majorHAnsi" w:hAnsiTheme="majorHAnsi"/>
          <w:color w:val="7F7F7F" w:themeColor="text1" w:themeTint="80"/>
          <w:spacing w:val="-11"/>
        </w:rPr>
        <w:t xml:space="preserve"> </w:t>
      </w:r>
      <w:r w:rsidRPr="00203115">
        <w:rPr>
          <w:rFonts w:asciiTheme="majorHAnsi" w:hAnsiTheme="majorHAnsi"/>
          <w:color w:val="7F7F7F" w:themeColor="text1" w:themeTint="80"/>
        </w:rPr>
        <w:t>be signed by two of the following Officers of the Corporation: Treasurer, Secretary and</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elected</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Board</w:t>
      </w:r>
      <w:r w:rsidRPr="00203115">
        <w:rPr>
          <w:rFonts w:asciiTheme="majorHAnsi" w:hAnsiTheme="majorHAnsi"/>
          <w:color w:val="7F7F7F" w:themeColor="text1" w:themeTint="80"/>
          <w:spacing w:val="-10"/>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Director.</w:t>
      </w:r>
      <w:r w:rsidRPr="00203115">
        <w:rPr>
          <w:rFonts w:asciiTheme="majorHAnsi" w:hAnsiTheme="majorHAnsi"/>
          <w:color w:val="7F7F7F" w:themeColor="text1" w:themeTint="80"/>
          <w:spacing w:val="32"/>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12"/>
        </w:rPr>
        <w:t xml:space="preserve"> </w:t>
      </w:r>
      <w:r w:rsidRPr="00203115">
        <w:rPr>
          <w:rFonts w:asciiTheme="majorHAnsi" w:hAnsiTheme="majorHAnsi"/>
          <w:color w:val="7F7F7F" w:themeColor="text1" w:themeTint="80"/>
        </w:rPr>
        <w:t>Board</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Directors</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may,</w:t>
      </w:r>
      <w:r w:rsidRPr="00203115">
        <w:rPr>
          <w:rFonts w:asciiTheme="majorHAnsi" w:hAnsiTheme="majorHAnsi"/>
          <w:color w:val="7F7F7F" w:themeColor="text1" w:themeTint="80"/>
          <w:spacing w:val="-13"/>
        </w:rPr>
        <w:t xml:space="preserve"> </w:t>
      </w:r>
      <w:r w:rsidRPr="00203115">
        <w:rPr>
          <w:rFonts w:asciiTheme="majorHAnsi" w:hAnsiTheme="majorHAnsi"/>
          <w:color w:val="7F7F7F" w:themeColor="text1" w:themeTint="80"/>
        </w:rPr>
        <w:t>at</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their</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discretion, charge additional Officers with the responsibility to sign such</w:t>
      </w:r>
      <w:r w:rsidRPr="00203115">
        <w:rPr>
          <w:rFonts w:asciiTheme="majorHAnsi" w:hAnsiTheme="majorHAnsi"/>
          <w:color w:val="7F7F7F" w:themeColor="text1" w:themeTint="80"/>
          <w:spacing w:val="-18"/>
        </w:rPr>
        <w:t xml:space="preserve"> </w:t>
      </w:r>
      <w:r w:rsidRPr="00203115">
        <w:rPr>
          <w:rFonts w:asciiTheme="majorHAnsi" w:hAnsiTheme="majorHAnsi"/>
          <w:color w:val="7F7F7F" w:themeColor="text1" w:themeTint="80"/>
        </w:rPr>
        <w:t>items.</w:t>
      </w:r>
    </w:p>
    <w:p w14:paraId="573A8831" w14:textId="77777777" w:rsidR="00F813B0" w:rsidRPr="00203115" w:rsidRDefault="00C667E6">
      <w:pPr>
        <w:pStyle w:val="ListParagraph"/>
        <w:numPr>
          <w:ilvl w:val="0"/>
          <w:numId w:val="6"/>
        </w:numPr>
        <w:tabs>
          <w:tab w:val="left" w:pos="1348"/>
          <w:tab w:val="left" w:pos="1349"/>
        </w:tabs>
        <w:spacing w:before="1" w:line="285" w:lineRule="auto"/>
        <w:ind w:right="370" w:hanging="358"/>
        <w:rPr>
          <w:rFonts w:asciiTheme="majorHAnsi" w:hAnsiTheme="majorHAnsi"/>
          <w:color w:val="7F7F7F" w:themeColor="text1" w:themeTint="80"/>
        </w:rPr>
      </w:pPr>
      <w:r w:rsidRPr="00203115">
        <w:rPr>
          <w:rFonts w:asciiTheme="majorHAnsi" w:hAnsiTheme="majorHAnsi"/>
          <w:color w:val="7F7F7F" w:themeColor="text1" w:themeTint="80"/>
        </w:rPr>
        <w:tab/>
        <w:t>The Treasurer must always maintain control of the check book, and MAY</w:t>
      </w:r>
      <w:r w:rsidRPr="00203115">
        <w:rPr>
          <w:rFonts w:asciiTheme="majorHAnsi" w:hAnsiTheme="majorHAnsi"/>
          <w:color w:val="7F7F7F" w:themeColor="text1" w:themeTint="80"/>
          <w:spacing w:val="-34"/>
        </w:rPr>
        <w:t xml:space="preserve"> </w:t>
      </w:r>
      <w:r w:rsidRPr="00203115">
        <w:rPr>
          <w:rFonts w:asciiTheme="majorHAnsi" w:hAnsiTheme="majorHAnsi"/>
          <w:color w:val="7F7F7F" w:themeColor="text1" w:themeTint="80"/>
        </w:rPr>
        <w:t>NOT release such funds as are available according to the records of</w:t>
      </w:r>
      <w:r w:rsidRPr="00203115">
        <w:rPr>
          <w:rFonts w:asciiTheme="majorHAnsi" w:hAnsiTheme="majorHAnsi"/>
          <w:color w:val="7F7F7F" w:themeColor="text1" w:themeTint="80"/>
          <w:spacing w:val="-30"/>
        </w:rPr>
        <w:t xml:space="preserve"> </w:t>
      </w:r>
      <w:r w:rsidRPr="00203115">
        <w:rPr>
          <w:rFonts w:asciiTheme="majorHAnsi" w:hAnsiTheme="majorHAnsi"/>
          <w:color w:val="7F7F7F" w:themeColor="text1" w:themeTint="80"/>
        </w:rPr>
        <w:t>accounting.</w:t>
      </w:r>
    </w:p>
    <w:p w14:paraId="7B87B55C" w14:textId="77777777" w:rsidR="00F813B0" w:rsidRPr="00203115" w:rsidRDefault="00F813B0">
      <w:pPr>
        <w:spacing w:line="285" w:lineRule="auto"/>
        <w:rPr>
          <w:rFonts w:asciiTheme="majorHAnsi" w:hAnsiTheme="majorHAnsi"/>
          <w:color w:val="7F7F7F" w:themeColor="text1" w:themeTint="80"/>
        </w:rPr>
        <w:sectPr w:rsidR="00F813B0" w:rsidRPr="00203115">
          <w:footerReference w:type="default" r:id="rId10"/>
          <w:pgSz w:w="12240" w:h="15840"/>
          <w:pgMar w:top="1360" w:right="1660" w:bottom="2740" w:left="1580" w:header="0" w:footer="2560" w:gutter="0"/>
          <w:cols w:space="720"/>
        </w:sectPr>
      </w:pPr>
    </w:p>
    <w:p w14:paraId="20458A67" w14:textId="77777777" w:rsidR="00F813B0" w:rsidRPr="00203115" w:rsidRDefault="00C667E6">
      <w:pPr>
        <w:pStyle w:val="ListParagraph"/>
        <w:numPr>
          <w:ilvl w:val="0"/>
          <w:numId w:val="6"/>
        </w:numPr>
        <w:tabs>
          <w:tab w:val="left" w:pos="1348"/>
          <w:tab w:val="left" w:pos="1349"/>
        </w:tabs>
        <w:spacing w:before="81" w:line="288" w:lineRule="auto"/>
        <w:ind w:right="334" w:hanging="360"/>
        <w:rPr>
          <w:rFonts w:asciiTheme="majorHAnsi" w:hAnsiTheme="majorHAnsi"/>
          <w:color w:val="7F7F7F" w:themeColor="text1" w:themeTint="80"/>
        </w:rPr>
      </w:pPr>
      <w:r w:rsidRPr="00203115">
        <w:rPr>
          <w:rFonts w:asciiTheme="majorHAnsi" w:hAnsiTheme="majorHAnsi"/>
          <w:color w:val="7F7F7F" w:themeColor="text1" w:themeTint="80"/>
        </w:rPr>
        <w:lastRenderedPageBreak/>
        <w:tab/>
        <w:t xml:space="preserve">The Treasurer may only release such funds as have </w:t>
      </w:r>
      <w:r w:rsidRPr="00203115">
        <w:rPr>
          <w:rFonts w:asciiTheme="majorHAnsi" w:hAnsiTheme="majorHAnsi"/>
          <w:color w:val="7F7F7F" w:themeColor="text1" w:themeTint="80"/>
          <w:spacing w:val="-4"/>
        </w:rPr>
        <w:t xml:space="preserve">been </w:t>
      </w:r>
      <w:r w:rsidRPr="00203115">
        <w:rPr>
          <w:rFonts w:asciiTheme="majorHAnsi" w:hAnsiTheme="majorHAnsi"/>
          <w:color w:val="7F7F7F" w:themeColor="text1" w:themeTint="80"/>
        </w:rPr>
        <w:t xml:space="preserve">duly </w:t>
      </w:r>
      <w:r w:rsidRPr="00203115">
        <w:rPr>
          <w:rFonts w:asciiTheme="majorHAnsi" w:hAnsiTheme="majorHAnsi"/>
          <w:color w:val="7F7F7F" w:themeColor="text1" w:themeTint="80"/>
          <w:spacing w:val="-4"/>
        </w:rPr>
        <w:t xml:space="preserve">approved </w:t>
      </w:r>
      <w:r w:rsidRPr="00203115">
        <w:rPr>
          <w:rFonts w:asciiTheme="majorHAnsi" w:hAnsiTheme="majorHAnsi"/>
          <w:color w:val="7F7F7F" w:themeColor="text1" w:themeTint="80"/>
        </w:rPr>
        <w:t xml:space="preserve">in a </w:t>
      </w:r>
      <w:r w:rsidRPr="00203115">
        <w:rPr>
          <w:rFonts w:asciiTheme="majorHAnsi" w:hAnsiTheme="majorHAnsi"/>
          <w:color w:val="7F7F7F" w:themeColor="text1" w:themeTint="80"/>
          <w:spacing w:val="-4"/>
        </w:rPr>
        <w:t xml:space="preserve">budget </w:t>
      </w:r>
      <w:r w:rsidRPr="00203115">
        <w:rPr>
          <w:rFonts w:asciiTheme="majorHAnsi" w:hAnsiTheme="majorHAnsi"/>
          <w:color w:val="7F7F7F" w:themeColor="text1" w:themeTint="80"/>
        </w:rPr>
        <w:t xml:space="preserve">by the Board of Directors. </w:t>
      </w:r>
      <w:r w:rsidRPr="00203115">
        <w:rPr>
          <w:rFonts w:asciiTheme="majorHAnsi" w:hAnsiTheme="majorHAnsi"/>
          <w:color w:val="7F7F7F" w:themeColor="text1" w:themeTint="80"/>
          <w:spacing w:val="-4"/>
        </w:rPr>
        <w:t xml:space="preserve">Un-budgeted </w:t>
      </w:r>
      <w:r w:rsidRPr="00203115">
        <w:rPr>
          <w:rFonts w:asciiTheme="majorHAnsi" w:hAnsiTheme="majorHAnsi"/>
          <w:color w:val="7F7F7F" w:themeColor="text1" w:themeTint="80"/>
        </w:rPr>
        <w:t xml:space="preserve">or </w:t>
      </w:r>
      <w:r w:rsidRPr="00203115">
        <w:rPr>
          <w:rFonts w:asciiTheme="majorHAnsi" w:hAnsiTheme="majorHAnsi"/>
          <w:color w:val="7F7F7F" w:themeColor="text1" w:themeTint="80"/>
          <w:spacing w:val="-4"/>
        </w:rPr>
        <w:t xml:space="preserve">over-budgeted expenses must </w:t>
      </w:r>
      <w:r w:rsidRPr="00203115">
        <w:rPr>
          <w:rFonts w:asciiTheme="majorHAnsi" w:hAnsiTheme="majorHAnsi"/>
          <w:color w:val="7F7F7F" w:themeColor="text1" w:themeTint="80"/>
        </w:rPr>
        <w:t xml:space="preserve">be </w:t>
      </w:r>
      <w:r w:rsidRPr="00203115">
        <w:rPr>
          <w:rFonts w:asciiTheme="majorHAnsi" w:hAnsiTheme="majorHAnsi"/>
          <w:color w:val="7F7F7F" w:themeColor="text1" w:themeTint="80"/>
          <w:spacing w:val="-4"/>
        </w:rPr>
        <w:t xml:space="preserve">expressly approved </w:t>
      </w:r>
      <w:r w:rsidRPr="00203115">
        <w:rPr>
          <w:rFonts w:asciiTheme="majorHAnsi" w:hAnsiTheme="majorHAnsi"/>
          <w:color w:val="7F7F7F" w:themeColor="text1" w:themeTint="80"/>
        </w:rPr>
        <w:t xml:space="preserve">by </w:t>
      </w:r>
      <w:proofErr w:type="gramStart"/>
      <w:r w:rsidRPr="00203115">
        <w:rPr>
          <w:rFonts w:asciiTheme="majorHAnsi" w:hAnsiTheme="majorHAnsi"/>
          <w:color w:val="7F7F7F" w:themeColor="text1" w:themeTint="80"/>
        </w:rPr>
        <w:t xml:space="preserve">a </w:t>
      </w:r>
      <w:r w:rsidRPr="00203115">
        <w:rPr>
          <w:rFonts w:asciiTheme="majorHAnsi" w:hAnsiTheme="majorHAnsi"/>
          <w:color w:val="7F7F7F" w:themeColor="text1" w:themeTint="80"/>
          <w:spacing w:val="-4"/>
        </w:rPr>
        <w:t xml:space="preserve">majority </w:t>
      </w:r>
      <w:r w:rsidRPr="00203115">
        <w:rPr>
          <w:rFonts w:asciiTheme="majorHAnsi" w:hAnsiTheme="majorHAnsi"/>
          <w:color w:val="7F7F7F" w:themeColor="text1" w:themeTint="80"/>
        </w:rPr>
        <w:t>of</w:t>
      </w:r>
      <w:proofErr w:type="gramEnd"/>
      <w:r w:rsidRPr="00203115">
        <w:rPr>
          <w:rFonts w:asciiTheme="majorHAnsi" w:hAnsiTheme="majorHAnsi"/>
          <w:color w:val="7F7F7F" w:themeColor="text1" w:themeTint="80"/>
        </w:rPr>
        <w:t xml:space="preserve"> the Board of</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Directors.</w:t>
      </w:r>
    </w:p>
    <w:p w14:paraId="26DB4E30" w14:textId="77777777" w:rsidR="00F813B0" w:rsidRPr="00203115" w:rsidRDefault="00C667E6">
      <w:pPr>
        <w:pStyle w:val="ListParagraph"/>
        <w:numPr>
          <w:ilvl w:val="0"/>
          <w:numId w:val="6"/>
        </w:numPr>
        <w:tabs>
          <w:tab w:val="left" w:pos="1301"/>
        </w:tabs>
        <w:spacing w:before="89" w:line="244" w:lineRule="auto"/>
        <w:ind w:right="228" w:hanging="360"/>
        <w:rPr>
          <w:rFonts w:asciiTheme="majorHAnsi" w:hAnsiTheme="majorHAnsi"/>
          <w:color w:val="7F7F7F" w:themeColor="text1" w:themeTint="80"/>
        </w:rPr>
      </w:pPr>
      <w:r w:rsidRPr="00203115">
        <w:rPr>
          <w:rFonts w:asciiTheme="majorHAnsi" w:hAnsiTheme="majorHAnsi"/>
          <w:color w:val="7F7F7F" w:themeColor="text1" w:themeTint="80"/>
        </w:rPr>
        <w:t xml:space="preserve">In the </w:t>
      </w:r>
      <w:r w:rsidRPr="00203115">
        <w:rPr>
          <w:rFonts w:asciiTheme="majorHAnsi" w:hAnsiTheme="majorHAnsi"/>
          <w:color w:val="7F7F7F" w:themeColor="text1" w:themeTint="80"/>
          <w:spacing w:val="-4"/>
        </w:rPr>
        <w:t xml:space="preserve">absence </w:t>
      </w:r>
      <w:r w:rsidRPr="00203115">
        <w:rPr>
          <w:rFonts w:asciiTheme="majorHAnsi" w:hAnsiTheme="majorHAnsi"/>
          <w:color w:val="7F7F7F" w:themeColor="text1" w:themeTint="80"/>
        </w:rPr>
        <w:t xml:space="preserve">of the Treasurer, inability of the Treasurer to </w:t>
      </w:r>
      <w:r w:rsidRPr="00203115">
        <w:rPr>
          <w:rFonts w:asciiTheme="majorHAnsi" w:hAnsiTheme="majorHAnsi"/>
          <w:color w:val="7F7F7F" w:themeColor="text1" w:themeTint="80"/>
          <w:spacing w:val="-4"/>
        </w:rPr>
        <w:t xml:space="preserve">act, </w:t>
      </w:r>
      <w:r w:rsidRPr="00203115">
        <w:rPr>
          <w:rFonts w:asciiTheme="majorHAnsi" w:hAnsiTheme="majorHAnsi"/>
          <w:color w:val="7F7F7F" w:themeColor="text1" w:themeTint="80"/>
        </w:rPr>
        <w:t xml:space="preserve">refusal for </w:t>
      </w:r>
      <w:r w:rsidRPr="00203115">
        <w:rPr>
          <w:rFonts w:asciiTheme="majorHAnsi" w:hAnsiTheme="majorHAnsi"/>
          <w:color w:val="7F7F7F" w:themeColor="text1" w:themeTint="80"/>
          <w:spacing w:val="-4"/>
        </w:rPr>
        <w:t xml:space="preserve">the </w:t>
      </w:r>
      <w:r w:rsidRPr="00203115">
        <w:rPr>
          <w:rFonts w:asciiTheme="majorHAnsi" w:hAnsiTheme="majorHAnsi"/>
          <w:color w:val="7F7F7F" w:themeColor="text1" w:themeTint="80"/>
        </w:rPr>
        <w:t xml:space="preserve">Treasurer to </w:t>
      </w:r>
      <w:r w:rsidRPr="00203115">
        <w:rPr>
          <w:rFonts w:asciiTheme="majorHAnsi" w:hAnsiTheme="majorHAnsi"/>
          <w:color w:val="7F7F7F" w:themeColor="text1" w:themeTint="80"/>
          <w:spacing w:val="-4"/>
        </w:rPr>
        <w:t xml:space="preserve">act, </w:t>
      </w:r>
      <w:r w:rsidRPr="00203115">
        <w:rPr>
          <w:rFonts w:asciiTheme="majorHAnsi" w:hAnsiTheme="majorHAnsi"/>
          <w:color w:val="7F7F7F" w:themeColor="text1" w:themeTint="80"/>
        </w:rPr>
        <w:t xml:space="preserve">or at the direction of the Board of Directors, the </w:t>
      </w:r>
      <w:r w:rsidRPr="00203115">
        <w:rPr>
          <w:rFonts w:asciiTheme="majorHAnsi" w:hAnsiTheme="majorHAnsi"/>
          <w:color w:val="7F7F7F" w:themeColor="text1" w:themeTint="80"/>
          <w:spacing w:val="-4"/>
        </w:rPr>
        <w:t xml:space="preserve">Secretary </w:t>
      </w:r>
      <w:r w:rsidRPr="00203115">
        <w:rPr>
          <w:rFonts w:asciiTheme="majorHAnsi" w:hAnsiTheme="majorHAnsi"/>
          <w:color w:val="7F7F7F" w:themeColor="text1" w:themeTint="80"/>
          <w:spacing w:val="-3"/>
        </w:rPr>
        <w:t xml:space="preserve">and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elected</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spacing w:val="-5"/>
        </w:rPr>
        <w:t>Board</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Director</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may</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disperse</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spacing w:val="-4"/>
        </w:rPr>
        <w:t>funds</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spacing w:val="-3"/>
        </w:rPr>
        <w:t>upon</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affirmative</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vote</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of</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spacing w:val="-4"/>
        </w:rPr>
        <w:t xml:space="preserve">the </w:t>
      </w:r>
      <w:r w:rsidRPr="00203115">
        <w:rPr>
          <w:rFonts w:asciiTheme="majorHAnsi" w:hAnsiTheme="majorHAnsi"/>
          <w:color w:val="7F7F7F" w:themeColor="text1" w:themeTint="80"/>
        </w:rPr>
        <w:t>Board of</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Directors.</w:t>
      </w:r>
    </w:p>
    <w:p w14:paraId="465346D4" w14:textId="77777777" w:rsidR="00F813B0" w:rsidRPr="00203115" w:rsidRDefault="00C667E6">
      <w:pPr>
        <w:pStyle w:val="ListParagraph"/>
        <w:numPr>
          <w:ilvl w:val="0"/>
          <w:numId w:val="6"/>
        </w:numPr>
        <w:tabs>
          <w:tab w:val="left" w:pos="1287"/>
        </w:tabs>
        <w:spacing w:before="95" w:line="244" w:lineRule="auto"/>
        <w:ind w:right="677" w:hanging="360"/>
        <w:rPr>
          <w:rFonts w:asciiTheme="majorHAnsi" w:hAnsiTheme="majorHAnsi"/>
          <w:color w:val="7F7F7F" w:themeColor="text1" w:themeTint="80"/>
        </w:rPr>
      </w:pPr>
      <w:r w:rsidRPr="00203115">
        <w:rPr>
          <w:rFonts w:asciiTheme="majorHAnsi" w:hAnsiTheme="majorHAnsi"/>
          <w:color w:val="7F7F7F" w:themeColor="text1" w:themeTint="80"/>
        </w:rPr>
        <w:t xml:space="preserve">One Debit </w:t>
      </w:r>
      <w:r w:rsidRPr="00203115">
        <w:rPr>
          <w:rFonts w:asciiTheme="majorHAnsi" w:hAnsiTheme="majorHAnsi"/>
          <w:color w:val="7F7F7F" w:themeColor="text1" w:themeTint="80"/>
          <w:spacing w:val="-4"/>
        </w:rPr>
        <w:t xml:space="preserve">Card </w:t>
      </w:r>
      <w:r w:rsidRPr="00203115">
        <w:rPr>
          <w:rFonts w:asciiTheme="majorHAnsi" w:hAnsiTheme="majorHAnsi"/>
          <w:color w:val="7F7F7F" w:themeColor="text1" w:themeTint="80"/>
        </w:rPr>
        <w:t xml:space="preserve">shall be overseen by the Treasurer. </w:t>
      </w:r>
      <w:r w:rsidRPr="00203115">
        <w:rPr>
          <w:rFonts w:asciiTheme="majorHAnsi" w:hAnsiTheme="majorHAnsi"/>
          <w:color w:val="7F7F7F" w:themeColor="text1" w:themeTint="80"/>
          <w:spacing w:val="-4"/>
        </w:rPr>
        <w:t xml:space="preserve">Secretary </w:t>
      </w:r>
      <w:r w:rsidRPr="00203115">
        <w:rPr>
          <w:rFonts w:asciiTheme="majorHAnsi" w:hAnsiTheme="majorHAnsi"/>
          <w:color w:val="7F7F7F" w:themeColor="text1" w:themeTint="80"/>
          <w:spacing w:val="-3"/>
        </w:rPr>
        <w:t xml:space="preserve">will </w:t>
      </w:r>
      <w:r w:rsidRPr="00203115">
        <w:rPr>
          <w:rFonts w:asciiTheme="majorHAnsi" w:hAnsiTheme="majorHAnsi"/>
          <w:color w:val="7F7F7F" w:themeColor="text1" w:themeTint="80"/>
        </w:rPr>
        <w:t>hold on to the</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debit</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card</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spacing w:val="-3"/>
        </w:rPr>
        <w:t>and</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spacing w:val="-3"/>
        </w:rPr>
        <w:t>will</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have</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spacing w:val="-4"/>
        </w:rPr>
        <w:t>access</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to</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the</w:t>
      </w:r>
      <w:r w:rsidRPr="00203115">
        <w:rPr>
          <w:rFonts w:asciiTheme="majorHAnsi" w:hAnsiTheme="majorHAnsi"/>
          <w:color w:val="7F7F7F" w:themeColor="text1" w:themeTint="80"/>
          <w:spacing w:val="-12"/>
        </w:rPr>
        <w:t xml:space="preserve"> </w:t>
      </w:r>
      <w:r w:rsidRPr="00203115">
        <w:rPr>
          <w:rFonts w:asciiTheme="majorHAnsi" w:hAnsiTheme="majorHAnsi"/>
          <w:color w:val="7F7F7F" w:themeColor="text1" w:themeTint="80"/>
        </w:rPr>
        <w:t>pin.</w:t>
      </w:r>
    </w:p>
    <w:p w14:paraId="03D1001F" w14:textId="77777777" w:rsidR="00F813B0" w:rsidRPr="00203115" w:rsidRDefault="00C667E6">
      <w:pPr>
        <w:pStyle w:val="BodyText"/>
        <w:spacing w:before="12" w:line="288" w:lineRule="auto"/>
        <w:ind w:left="1262" w:right="308" w:firstLine="43"/>
        <w:rPr>
          <w:rFonts w:asciiTheme="majorHAnsi" w:hAnsiTheme="majorHAnsi"/>
          <w:color w:val="7F7F7F" w:themeColor="text1" w:themeTint="80"/>
        </w:rPr>
      </w:pPr>
      <w:r w:rsidRPr="00203115">
        <w:rPr>
          <w:rFonts w:asciiTheme="majorHAnsi" w:hAnsiTheme="majorHAnsi"/>
          <w:color w:val="7F7F7F" w:themeColor="text1" w:themeTint="80"/>
        </w:rPr>
        <w:t>All transactions will be filed and signed by card holder on a request form and submitted to the Treasurer for review by the Board of Directors no later than seventy-two (72) hours after the transaction is made. A tracking form will hold record of when the debit card shall be used and for what transaction. If there is not a form to back the transaction, the cardholder will be responsible to refund the total amount of such transaction back to EPSCP. If the transaction is found to be used for personal use, charges will be filed with local and federal law enforcement officials and pressed to fullest extent of the law.</w:t>
      </w:r>
    </w:p>
    <w:p w14:paraId="03FE5538" w14:textId="77777777" w:rsidR="00F813B0" w:rsidRPr="00203115" w:rsidRDefault="00C667E6">
      <w:pPr>
        <w:pStyle w:val="Heading1"/>
        <w:spacing w:before="35"/>
        <w:rPr>
          <w:rFonts w:asciiTheme="majorHAnsi" w:hAnsiTheme="majorHAnsi"/>
          <w:color w:val="7F7F7F" w:themeColor="text1" w:themeTint="80"/>
        </w:rPr>
      </w:pPr>
      <w:r w:rsidRPr="00203115">
        <w:rPr>
          <w:rFonts w:asciiTheme="majorHAnsi" w:hAnsiTheme="majorHAnsi"/>
          <w:color w:val="7F7F7F" w:themeColor="text1" w:themeTint="80"/>
        </w:rPr>
        <w:t>Section 3: Funds.</w:t>
      </w:r>
    </w:p>
    <w:p w14:paraId="4F180269" w14:textId="77777777" w:rsidR="00F813B0" w:rsidRPr="00203115" w:rsidRDefault="00C667E6">
      <w:pPr>
        <w:pStyle w:val="BodyText"/>
        <w:tabs>
          <w:tab w:val="left" w:pos="1348"/>
        </w:tabs>
        <w:spacing w:before="74" w:line="288" w:lineRule="auto"/>
        <w:ind w:left="1301" w:right="246"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 xml:space="preserve">All funds of EPSCP shall be deposited </w:t>
      </w:r>
      <w:r w:rsidRPr="00203115">
        <w:rPr>
          <w:rFonts w:asciiTheme="majorHAnsi" w:hAnsiTheme="majorHAnsi"/>
          <w:color w:val="7F7F7F" w:themeColor="text1" w:themeTint="80"/>
          <w:spacing w:val="-3"/>
        </w:rPr>
        <w:t xml:space="preserve">in </w:t>
      </w:r>
      <w:r w:rsidRPr="00203115">
        <w:rPr>
          <w:rFonts w:asciiTheme="majorHAnsi" w:hAnsiTheme="majorHAnsi"/>
          <w:color w:val="7F7F7F" w:themeColor="text1" w:themeTint="80"/>
        </w:rPr>
        <w:t xml:space="preserve">the name of El Paso Sun City Pride in such banks, trust companies or other depositories as the Board of </w:t>
      </w:r>
      <w:proofErr w:type="spellStart"/>
      <w:r w:rsidRPr="00203115">
        <w:rPr>
          <w:rFonts w:asciiTheme="majorHAnsi" w:hAnsiTheme="majorHAnsi"/>
          <w:color w:val="7F7F7F" w:themeColor="text1" w:themeTint="80"/>
        </w:rPr>
        <w:t>Directorsmat</w:t>
      </w:r>
      <w:proofErr w:type="spellEnd"/>
      <w:r w:rsidRPr="00203115">
        <w:rPr>
          <w:rFonts w:asciiTheme="majorHAnsi" w:hAnsiTheme="majorHAnsi"/>
          <w:color w:val="7F7F7F" w:themeColor="text1" w:themeTint="80"/>
        </w:rPr>
        <w:t xml:space="preserve"> select. All funds of EPSCP shall be deposited </w:t>
      </w:r>
      <w:r w:rsidRPr="00203115">
        <w:rPr>
          <w:rFonts w:asciiTheme="majorHAnsi" w:hAnsiTheme="majorHAnsi"/>
          <w:color w:val="7F7F7F" w:themeColor="text1" w:themeTint="80"/>
          <w:spacing w:val="-3"/>
        </w:rPr>
        <w:t xml:space="preserve">in </w:t>
      </w:r>
      <w:r w:rsidRPr="00203115">
        <w:rPr>
          <w:rFonts w:asciiTheme="majorHAnsi" w:hAnsiTheme="majorHAnsi"/>
          <w:color w:val="7F7F7F" w:themeColor="text1" w:themeTint="80"/>
        </w:rPr>
        <w:t>proper accounts within forty- eight (48) hours of receipt of cash, check or money</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order.</w:t>
      </w:r>
    </w:p>
    <w:p w14:paraId="67215168" w14:textId="77777777" w:rsidR="00F813B0" w:rsidRPr="00203115" w:rsidRDefault="00C667E6">
      <w:pPr>
        <w:pStyle w:val="Heading1"/>
        <w:spacing w:before="107"/>
        <w:rPr>
          <w:rFonts w:asciiTheme="majorHAnsi" w:hAnsiTheme="majorHAnsi"/>
          <w:color w:val="7F7F7F" w:themeColor="text1" w:themeTint="80"/>
        </w:rPr>
      </w:pPr>
      <w:r w:rsidRPr="00203115">
        <w:rPr>
          <w:rFonts w:asciiTheme="majorHAnsi" w:hAnsiTheme="majorHAnsi"/>
          <w:color w:val="7F7F7F" w:themeColor="text1" w:themeTint="80"/>
        </w:rPr>
        <w:t>Section 4: Gifts/ Political Campaigning.</w:t>
      </w:r>
    </w:p>
    <w:p w14:paraId="043CE5C4" w14:textId="77777777" w:rsidR="00F813B0" w:rsidRPr="00203115" w:rsidRDefault="00C667E6">
      <w:pPr>
        <w:pStyle w:val="BodyText"/>
        <w:tabs>
          <w:tab w:val="left" w:pos="1348"/>
        </w:tabs>
        <w:spacing w:before="74" w:line="288" w:lineRule="auto"/>
        <w:ind w:left="1301" w:right="244"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 xml:space="preserve">The Board of Directors may accept on behalf of EPSCP any contribution, gift, </w:t>
      </w:r>
      <w:proofErr w:type="gramStart"/>
      <w:r w:rsidRPr="00203115">
        <w:rPr>
          <w:rFonts w:asciiTheme="majorHAnsi" w:hAnsiTheme="majorHAnsi"/>
          <w:color w:val="7F7F7F" w:themeColor="text1" w:themeTint="80"/>
        </w:rPr>
        <w:t>bequest</w:t>
      </w:r>
      <w:proofErr w:type="gramEnd"/>
      <w:r w:rsidRPr="00203115">
        <w:rPr>
          <w:rFonts w:asciiTheme="majorHAnsi" w:hAnsiTheme="majorHAnsi"/>
          <w:color w:val="7F7F7F" w:themeColor="text1" w:themeTint="80"/>
        </w:rPr>
        <w:t xml:space="preserve"> or device for any purpose of EPSCP. No substantial part of the</w:t>
      </w:r>
      <w:r w:rsidRPr="00203115">
        <w:rPr>
          <w:rFonts w:asciiTheme="majorHAnsi" w:hAnsiTheme="majorHAnsi"/>
          <w:color w:val="7F7F7F" w:themeColor="text1" w:themeTint="80"/>
          <w:spacing w:val="-35"/>
        </w:rPr>
        <w:t xml:space="preserve"> </w:t>
      </w:r>
      <w:r w:rsidRPr="00203115">
        <w:rPr>
          <w:rFonts w:asciiTheme="majorHAnsi" w:hAnsiTheme="majorHAnsi"/>
          <w:color w:val="7F7F7F" w:themeColor="text1" w:themeTint="80"/>
        </w:rPr>
        <w:t xml:space="preserve">activities of EPSCP shall be the carrying on of propaganda, or otherwise attempting to influence legislation, and EPSCP shall not participate in, or intervene in any political campaign on </w:t>
      </w:r>
      <w:r w:rsidRPr="00203115">
        <w:rPr>
          <w:rFonts w:asciiTheme="majorHAnsi" w:hAnsiTheme="majorHAnsi"/>
          <w:color w:val="7F7F7F" w:themeColor="text1" w:themeTint="80"/>
          <w:spacing w:val="-3"/>
        </w:rPr>
        <w:t xml:space="preserve">behalf </w:t>
      </w:r>
      <w:r w:rsidRPr="00203115">
        <w:rPr>
          <w:rFonts w:asciiTheme="majorHAnsi" w:hAnsiTheme="majorHAnsi"/>
          <w:color w:val="7F7F7F" w:themeColor="text1" w:themeTint="80"/>
        </w:rPr>
        <w:t>of or in opposition to any candidate for public office.</w:t>
      </w:r>
    </w:p>
    <w:p w14:paraId="2F4741A8" w14:textId="77777777" w:rsidR="00F813B0" w:rsidRPr="00203115" w:rsidRDefault="00C667E6">
      <w:pPr>
        <w:pStyle w:val="Heading1"/>
        <w:spacing w:before="117"/>
        <w:rPr>
          <w:rFonts w:asciiTheme="majorHAnsi" w:hAnsiTheme="majorHAnsi"/>
          <w:color w:val="7F7F7F" w:themeColor="text1" w:themeTint="80"/>
        </w:rPr>
      </w:pPr>
      <w:r w:rsidRPr="00203115">
        <w:rPr>
          <w:rFonts w:asciiTheme="majorHAnsi" w:hAnsiTheme="majorHAnsi"/>
          <w:color w:val="7F7F7F" w:themeColor="text1" w:themeTint="80"/>
        </w:rPr>
        <w:t>Section 5: Compensation.</w:t>
      </w:r>
    </w:p>
    <w:p w14:paraId="5BAE9F60" w14:textId="77777777" w:rsidR="00F813B0" w:rsidRPr="00203115" w:rsidRDefault="00C667E6">
      <w:pPr>
        <w:pStyle w:val="ListParagraph"/>
        <w:numPr>
          <w:ilvl w:val="0"/>
          <w:numId w:val="5"/>
        </w:numPr>
        <w:tabs>
          <w:tab w:val="left" w:pos="1349"/>
        </w:tabs>
        <w:spacing w:before="65" w:line="288" w:lineRule="auto"/>
        <w:ind w:right="187" w:hanging="360"/>
        <w:jc w:val="both"/>
        <w:rPr>
          <w:rFonts w:asciiTheme="majorHAnsi" w:hAnsiTheme="majorHAnsi"/>
          <w:color w:val="7F7F7F" w:themeColor="text1" w:themeTint="80"/>
        </w:rPr>
      </w:pPr>
      <w:r w:rsidRPr="00203115">
        <w:rPr>
          <w:rFonts w:asciiTheme="majorHAnsi" w:hAnsiTheme="majorHAnsi"/>
          <w:color w:val="7F7F7F" w:themeColor="text1" w:themeTint="80"/>
        </w:rPr>
        <w:tab/>
        <w:t>The Board of Directors shall serve without compensation, except that they shall be allowed reasonable advancement or reimbursement for actual and necessary expense incurred in the performance of their regular duties, as approved by the Board of</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Directors.</w:t>
      </w:r>
    </w:p>
    <w:p w14:paraId="5524FB71" w14:textId="77777777" w:rsidR="00F813B0" w:rsidRPr="00203115" w:rsidRDefault="00C667E6">
      <w:pPr>
        <w:pStyle w:val="ListParagraph"/>
        <w:numPr>
          <w:ilvl w:val="0"/>
          <w:numId w:val="5"/>
        </w:numPr>
        <w:tabs>
          <w:tab w:val="left" w:pos="1301"/>
        </w:tabs>
        <w:spacing w:line="285" w:lineRule="auto"/>
        <w:ind w:right="208" w:hanging="360"/>
        <w:jc w:val="both"/>
        <w:rPr>
          <w:rFonts w:asciiTheme="majorHAnsi" w:hAnsiTheme="majorHAnsi"/>
          <w:color w:val="7F7F7F" w:themeColor="text1" w:themeTint="80"/>
        </w:rPr>
      </w:pPr>
      <w:r w:rsidRPr="00203115">
        <w:rPr>
          <w:rFonts w:asciiTheme="majorHAnsi" w:hAnsiTheme="majorHAnsi"/>
          <w:color w:val="7F7F7F" w:themeColor="text1" w:themeTint="80"/>
        </w:rPr>
        <w:t>Personal expenses will not be reimbursed per the provisions set forth in section 501 (c)(4) of the Internal Revenue</w:t>
      </w:r>
      <w:r w:rsidRPr="00203115">
        <w:rPr>
          <w:rFonts w:asciiTheme="majorHAnsi" w:hAnsiTheme="majorHAnsi"/>
          <w:color w:val="7F7F7F" w:themeColor="text1" w:themeTint="80"/>
          <w:spacing w:val="-14"/>
        </w:rPr>
        <w:t xml:space="preserve"> </w:t>
      </w:r>
      <w:r w:rsidRPr="00203115">
        <w:rPr>
          <w:rFonts w:asciiTheme="majorHAnsi" w:hAnsiTheme="majorHAnsi"/>
          <w:color w:val="7F7F7F" w:themeColor="text1" w:themeTint="80"/>
        </w:rPr>
        <w:t>Code.</w:t>
      </w:r>
    </w:p>
    <w:p w14:paraId="06CF0887" w14:textId="77777777" w:rsidR="00F813B0" w:rsidRPr="00203115" w:rsidRDefault="00F813B0">
      <w:pPr>
        <w:spacing w:line="285" w:lineRule="auto"/>
        <w:jc w:val="both"/>
        <w:rPr>
          <w:rFonts w:asciiTheme="majorHAnsi" w:hAnsiTheme="majorHAnsi"/>
          <w:color w:val="7F7F7F" w:themeColor="text1" w:themeTint="80"/>
        </w:rPr>
        <w:sectPr w:rsidR="00F813B0" w:rsidRPr="00203115">
          <w:footerReference w:type="default" r:id="rId11"/>
          <w:pgSz w:w="12240" w:h="15840"/>
          <w:pgMar w:top="1280" w:right="1660" w:bottom="2740" w:left="1580" w:header="0" w:footer="2560" w:gutter="0"/>
          <w:pgNumType w:start="12"/>
          <w:cols w:space="720"/>
        </w:sectPr>
      </w:pPr>
    </w:p>
    <w:p w14:paraId="4F86DACA" w14:textId="77777777" w:rsidR="00F813B0" w:rsidRPr="00203115" w:rsidRDefault="00F813B0">
      <w:pPr>
        <w:pStyle w:val="BodyText"/>
        <w:rPr>
          <w:rFonts w:asciiTheme="majorHAnsi" w:hAnsiTheme="majorHAnsi"/>
          <w:color w:val="7F7F7F" w:themeColor="text1" w:themeTint="80"/>
          <w:sz w:val="20"/>
        </w:rPr>
      </w:pPr>
    </w:p>
    <w:p w14:paraId="0384569F" w14:textId="77777777" w:rsidR="00F813B0" w:rsidRPr="00203115" w:rsidRDefault="00F813B0">
      <w:pPr>
        <w:pStyle w:val="BodyText"/>
        <w:rPr>
          <w:rFonts w:asciiTheme="majorHAnsi" w:hAnsiTheme="majorHAnsi"/>
          <w:color w:val="7F7F7F" w:themeColor="text1" w:themeTint="80"/>
          <w:sz w:val="20"/>
        </w:rPr>
      </w:pPr>
    </w:p>
    <w:p w14:paraId="06FBC012" w14:textId="77777777" w:rsidR="00F813B0" w:rsidRPr="00203115" w:rsidRDefault="00F813B0">
      <w:pPr>
        <w:pStyle w:val="BodyText"/>
        <w:spacing w:before="2"/>
        <w:rPr>
          <w:rFonts w:asciiTheme="majorHAnsi" w:hAnsiTheme="majorHAnsi"/>
          <w:color w:val="7F7F7F" w:themeColor="text1" w:themeTint="80"/>
          <w:sz w:val="19"/>
        </w:rPr>
      </w:pPr>
    </w:p>
    <w:p w14:paraId="03042FC2" w14:textId="77777777" w:rsidR="00F813B0" w:rsidRPr="00203115" w:rsidRDefault="00C667E6">
      <w:pPr>
        <w:pStyle w:val="Heading1"/>
        <w:spacing w:before="99"/>
        <w:jc w:val="both"/>
        <w:rPr>
          <w:rFonts w:asciiTheme="majorHAnsi" w:hAnsiTheme="majorHAnsi"/>
          <w:color w:val="7F7F7F" w:themeColor="text1" w:themeTint="80"/>
        </w:rPr>
      </w:pPr>
      <w:r w:rsidRPr="00203115">
        <w:rPr>
          <w:rFonts w:asciiTheme="majorHAnsi" w:hAnsiTheme="majorHAnsi"/>
          <w:color w:val="7F7F7F" w:themeColor="text1" w:themeTint="80"/>
        </w:rPr>
        <w:t>Section 6: Dissolution.</w:t>
      </w:r>
    </w:p>
    <w:p w14:paraId="52A8E850" w14:textId="77777777" w:rsidR="00F813B0" w:rsidRPr="00203115" w:rsidRDefault="00C667E6">
      <w:pPr>
        <w:pStyle w:val="BodyText"/>
        <w:spacing w:before="65" w:line="285" w:lineRule="auto"/>
        <w:ind w:left="1300" w:right="130" w:hanging="360"/>
        <w:jc w:val="both"/>
        <w:rPr>
          <w:rFonts w:asciiTheme="majorHAnsi" w:hAnsiTheme="majorHAnsi"/>
          <w:color w:val="7F7F7F" w:themeColor="text1" w:themeTint="80"/>
        </w:rPr>
      </w:pPr>
      <w:r w:rsidRPr="00203115">
        <w:rPr>
          <w:rFonts w:asciiTheme="majorHAnsi" w:hAnsiTheme="majorHAnsi"/>
          <w:color w:val="7F7F7F" w:themeColor="text1" w:themeTint="80"/>
        </w:rPr>
        <w:t xml:space="preserve">1. Upon dissolution of EPSCP, assets shall be distributed for one or more purposes within the meaning of 501(c)(4) of the Internal revenue Code, or the corresponding section of any future federal tax code, or shall be distributed to the federal government, or to the state or local government for a </w:t>
      </w:r>
      <w:proofErr w:type="gramStart"/>
      <w:r w:rsidRPr="00203115">
        <w:rPr>
          <w:rFonts w:asciiTheme="majorHAnsi" w:hAnsiTheme="majorHAnsi"/>
          <w:color w:val="7F7F7F" w:themeColor="text1" w:themeTint="80"/>
        </w:rPr>
        <w:t>public  purpose</w:t>
      </w:r>
      <w:proofErr w:type="gramEnd"/>
      <w:r w:rsidRPr="00203115">
        <w:rPr>
          <w:rFonts w:asciiTheme="majorHAnsi" w:hAnsiTheme="majorHAnsi"/>
          <w:color w:val="7F7F7F" w:themeColor="text1" w:themeTint="80"/>
        </w:rPr>
        <w:t>.</w:t>
      </w:r>
    </w:p>
    <w:p w14:paraId="34E51FCE" w14:textId="77777777" w:rsidR="00F813B0" w:rsidRPr="00203115" w:rsidRDefault="00F813B0">
      <w:pPr>
        <w:pStyle w:val="BodyText"/>
        <w:rPr>
          <w:rFonts w:asciiTheme="majorHAnsi" w:hAnsiTheme="majorHAnsi"/>
          <w:color w:val="7F7F7F" w:themeColor="text1" w:themeTint="80"/>
          <w:sz w:val="37"/>
        </w:rPr>
      </w:pPr>
    </w:p>
    <w:p w14:paraId="5501EB0A" w14:textId="77777777" w:rsidR="00F813B0" w:rsidRPr="00203115" w:rsidRDefault="00C667E6">
      <w:pPr>
        <w:pStyle w:val="Heading1"/>
        <w:ind w:left="643"/>
        <w:jc w:val="both"/>
        <w:rPr>
          <w:rFonts w:asciiTheme="majorHAnsi" w:hAnsiTheme="majorHAnsi"/>
          <w:color w:val="7F7F7F" w:themeColor="text1" w:themeTint="80"/>
        </w:rPr>
      </w:pPr>
      <w:r w:rsidRPr="00203115">
        <w:rPr>
          <w:rFonts w:asciiTheme="majorHAnsi" w:hAnsiTheme="majorHAnsi"/>
          <w:color w:val="7F7F7F" w:themeColor="text1" w:themeTint="80"/>
        </w:rPr>
        <w:t>Section 7: Scholarship Recipient(s) – Minimum qualifications</w:t>
      </w:r>
    </w:p>
    <w:p w14:paraId="45A2CA3B" w14:textId="77777777" w:rsidR="00F813B0" w:rsidRPr="00203115" w:rsidRDefault="00C667E6">
      <w:pPr>
        <w:pStyle w:val="BodyText"/>
        <w:spacing w:before="122" w:line="283" w:lineRule="auto"/>
        <w:ind w:left="1301" w:right="127" w:hanging="360"/>
        <w:jc w:val="both"/>
        <w:rPr>
          <w:rFonts w:asciiTheme="majorHAnsi" w:hAnsiTheme="majorHAnsi"/>
          <w:color w:val="7F7F7F" w:themeColor="text1" w:themeTint="80"/>
        </w:rPr>
      </w:pPr>
      <w:r w:rsidRPr="00203115">
        <w:rPr>
          <w:rFonts w:asciiTheme="majorHAnsi" w:hAnsiTheme="majorHAnsi"/>
          <w:color w:val="7F7F7F" w:themeColor="text1" w:themeTint="80"/>
          <w:sz w:val="26"/>
        </w:rPr>
        <w:t xml:space="preserve">1. </w:t>
      </w:r>
      <w:r w:rsidRPr="00203115">
        <w:rPr>
          <w:rFonts w:asciiTheme="majorHAnsi" w:hAnsiTheme="majorHAnsi"/>
          <w:color w:val="7F7F7F" w:themeColor="text1" w:themeTint="80"/>
        </w:rPr>
        <w:t xml:space="preserve">Any recipient of an EPSCP scholarship must self-identify as LGBTQIA; reside within El Paso County, Texas or Dona Ana County, New Mexico; plan to start school the semester following the scholarship award; and attending or planning to attend either El Paso Community College, Dona Ana Community College, New Mexico State University, or The University of Texas at El Paso. Each fiscal years’ scholarship committee may add additional qualification and requirements </w:t>
      </w:r>
      <w:proofErr w:type="gramStart"/>
      <w:r w:rsidRPr="00203115">
        <w:rPr>
          <w:rFonts w:asciiTheme="majorHAnsi" w:hAnsiTheme="majorHAnsi"/>
          <w:color w:val="7F7F7F" w:themeColor="text1" w:themeTint="80"/>
        </w:rPr>
        <w:t>as  the</w:t>
      </w:r>
      <w:proofErr w:type="gramEnd"/>
      <w:r w:rsidRPr="00203115">
        <w:rPr>
          <w:rFonts w:asciiTheme="majorHAnsi" w:hAnsiTheme="majorHAnsi"/>
          <w:color w:val="7F7F7F" w:themeColor="text1" w:themeTint="80"/>
        </w:rPr>
        <w:t xml:space="preserve"> committee sees</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fit</w:t>
      </w:r>
    </w:p>
    <w:p w14:paraId="11350CFB" w14:textId="77777777" w:rsidR="00F813B0" w:rsidRPr="00203115" w:rsidRDefault="00F813B0">
      <w:pPr>
        <w:pStyle w:val="BodyText"/>
        <w:spacing w:before="4"/>
        <w:rPr>
          <w:rFonts w:asciiTheme="majorHAnsi" w:hAnsiTheme="majorHAnsi"/>
          <w:color w:val="7F7F7F" w:themeColor="text1" w:themeTint="80"/>
          <w:sz w:val="25"/>
        </w:rPr>
      </w:pPr>
    </w:p>
    <w:p w14:paraId="3B3FC0F7"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VIII – FISCAL</w:t>
      </w:r>
      <w:r w:rsidRPr="00203115">
        <w:rPr>
          <w:rFonts w:asciiTheme="majorHAnsi" w:hAnsiTheme="majorHAnsi"/>
          <w:color w:val="7F7F7F" w:themeColor="text1" w:themeTint="80"/>
          <w:spacing w:val="-18"/>
        </w:rPr>
        <w:t xml:space="preserve"> </w:t>
      </w:r>
      <w:r w:rsidRPr="00203115">
        <w:rPr>
          <w:rFonts w:asciiTheme="majorHAnsi" w:hAnsiTheme="majorHAnsi"/>
          <w:color w:val="7F7F7F" w:themeColor="text1" w:themeTint="80"/>
        </w:rPr>
        <w:t>YEAR</w:t>
      </w:r>
    </w:p>
    <w:p w14:paraId="17DA9E06" w14:textId="77777777" w:rsidR="00F813B0" w:rsidRPr="00203115" w:rsidRDefault="00C667E6">
      <w:pPr>
        <w:spacing w:before="118"/>
        <w:ind w:left="580"/>
        <w:jc w:val="both"/>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Fiscal Year.</w:t>
      </w:r>
    </w:p>
    <w:p w14:paraId="38ECFAF0" w14:textId="77777777" w:rsidR="00F813B0" w:rsidRPr="00203115" w:rsidRDefault="00C667E6">
      <w:pPr>
        <w:pStyle w:val="BodyText"/>
        <w:tabs>
          <w:tab w:val="left" w:pos="1351"/>
        </w:tabs>
        <w:spacing w:before="69" w:line="280" w:lineRule="auto"/>
        <w:ind w:left="1301" w:right="949"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The fiscal year of the Corporation shall be the calendar year (starting in September of each</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year).</w:t>
      </w:r>
    </w:p>
    <w:p w14:paraId="766389D9" w14:textId="77777777" w:rsidR="00F813B0" w:rsidRPr="00203115" w:rsidRDefault="00F813B0">
      <w:pPr>
        <w:pStyle w:val="BodyText"/>
        <w:rPr>
          <w:rFonts w:asciiTheme="majorHAnsi" w:hAnsiTheme="majorHAnsi"/>
          <w:color w:val="7F7F7F" w:themeColor="text1" w:themeTint="80"/>
          <w:sz w:val="26"/>
        </w:rPr>
      </w:pPr>
    </w:p>
    <w:p w14:paraId="63AC40AB" w14:textId="77777777" w:rsidR="00F813B0" w:rsidRPr="00203115" w:rsidRDefault="00F813B0">
      <w:pPr>
        <w:pStyle w:val="BodyText"/>
        <w:spacing w:before="9"/>
        <w:rPr>
          <w:rFonts w:asciiTheme="majorHAnsi" w:hAnsiTheme="majorHAnsi"/>
          <w:color w:val="7F7F7F" w:themeColor="text1" w:themeTint="80"/>
          <w:sz w:val="25"/>
        </w:rPr>
      </w:pPr>
    </w:p>
    <w:p w14:paraId="6239BD41"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IX – AMENDMENTS</w:t>
      </w:r>
    </w:p>
    <w:p w14:paraId="5C1E5E59" w14:textId="77777777" w:rsidR="00F813B0" w:rsidRPr="00203115" w:rsidRDefault="00C667E6">
      <w:pPr>
        <w:spacing w:before="117"/>
        <w:ind w:left="58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Amendments.</w:t>
      </w:r>
    </w:p>
    <w:p w14:paraId="14166037" w14:textId="77777777" w:rsidR="00F813B0" w:rsidRPr="00203115" w:rsidRDefault="00C667E6">
      <w:pPr>
        <w:pStyle w:val="BodyText"/>
        <w:spacing w:before="65" w:line="290" w:lineRule="auto"/>
        <w:ind w:left="581" w:right="517" w:firstLine="360"/>
        <w:rPr>
          <w:rFonts w:asciiTheme="majorHAnsi" w:hAnsiTheme="majorHAnsi"/>
          <w:color w:val="7F7F7F" w:themeColor="text1" w:themeTint="80"/>
        </w:rPr>
      </w:pPr>
      <w:r w:rsidRPr="00203115">
        <w:rPr>
          <w:rFonts w:asciiTheme="majorHAnsi" w:hAnsiTheme="majorHAnsi"/>
          <w:color w:val="7F7F7F" w:themeColor="text1" w:themeTint="80"/>
        </w:rPr>
        <w:t>These bylaws may be altered, amended, or repealed and new bylaws adopted by two-thirds (2/3) vote of the Board of Directors present at a meeting called for that purpose, a quorum assembled. Notice of any meeting to consider bylaw revision, including the proposed changes with explanations, must be given in accordance with Article IV- Section</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3.</w:t>
      </w:r>
    </w:p>
    <w:p w14:paraId="3975D654" w14:textId="77777777" w:rsidR="00F813B0" w:rsidRPr="00203115" w:rsidRDefault="00C667E6">
      <w:pPr>
        <w:pStyle w:val="ListParagraph"/>
        <w:numPr>
          <w:ilvl w:val="0"/>
          <w:numId w:val="4"/>
        </w:numPr>
        <w:tabs>
          <w:tab w:val="left" w:pos="1348"/>
          <w:tab w:val="left" w:pos="1349"/>
        </w:tabs>
        <w:spacing w:before="110" w:line="290" w:lineRule="auto"/>
        <w:ind w:right="262" w:hanging="358"/>
        <w:rPr>
          <w:rFonts w:asciiTheme="majorHAnsi" w:hAnsiTheme="majorHAnsi"/>
          <w:color w:val="7F7F7F" w:themeColor="text1" w:themeTint="80"/>
        </w:rPr>
      </w:pPr>
      <w:r w:rsidRPr="00203115">
        <w:rPr>
          <w:rFonts w:asciiTheme="majorHAnsi" w:hAnsiTheme="majorHAnsi"/>
          <w:color w:val="7F7F7F" w:themeColor="text1" w:themeTint="80"/>
        </w:rPr>
        <w:tab/>
        <w:t>A copy of the updated bylaws will be posted on the corporation website within 30 days of</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approval.</w:t>
      </w:r>
    </w:p>
    <w:p w14:paraId="78AC1EC4" w14:textId="77777777" w:rsidR="00F813B0" w:rsidRPr="00203115" w:rsidRDefault="00C667E6">
      <w:pPr>
        <w:pStyle w:val="ListParagraph"/>
        <w:numPr>
          <w:ilvl w:val="0"/>
          <w:numId w:val="4"/>
        </w:numPr>
        <w:tabs>
          <w:tab w:val="left" w:pos="1348"/>
          <w:tab w:val="left" w:pos="1349"/>
        </w:tabs>
        <w:spacing w:line="253" w:lineRule="exact"/>
        <w:ind w:left="1349"/>
        <w:rPr>
          <w:rFonts w:asciiTheme="majorHAnsi" w:hAnsiTheme="majorHAnsi"/>
          <w:color w:val="7F7F7F" w:themeColor="text1" w:themeTint="80"/>
        </w:rPr>
      </w:pPr>
      <w:r w:rsidRPr="00203115">
        <w:rPr>
          <w:rFonts w:asciiTheme="majorHAnsi" w:hAnsiTheme="majorHAnsi"/>
          <w:color w:val="7F7F7F" w:themeColor="text1" w:themeTint="80"/>
        </w:rPr>
        <w:t>Directors may request a full printed copy of the bylaws at any time.</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If</w:t>
      </w:r>
    </w:p>
    <w:p w14:paraId="7E2545A0" w14:textId="77777777" w:rsidR="00F813B0" w:rsidRPr="00203115" w:rsidRDefault="00F813B0">
      <w:pPr>
        <w:spacing w:line="253" w:lineRule="exact"/>
        <w:rPr>
          <w:rFonts w:asciiTheme="majorHAnsi" w:hAnsiTheme="majorHAnsi"/>
          <w:color w:val="7F7F7F" w:themeColor="text1" w:themeTint="80"/>
        </w:rPr>
        <w:sectPr w:rsidR="00F813B0" w:rsidRPr="00203115">
          <w:footerReference w:type="default" r:id="rId12"/>
          <w:pgSz w:w="12240" w:h="15840"/>
          <w:pgMar w:top="1500" w:right="1660" w:bottom="2740" w:left="1580" w:header="0" w:footer="2560" w:gutter="0"/>
          <w:cols w:space="720"/>
        </w:sectPr>
      </w:pPr>
    </w:p>
    <w:p w14:paraId="76ED1836" w14:textId="77777777" w:rsidR="00F813B0" w:rsidRPr="00203115" w:rsidRDefault="00C667E6">
      <w:pPr>
        <w:pStyle w:val="BodyText"/>
        <w:spacing w:before="81" w:line="288" w:lineRule="auto"/>
        <w:ind w:left="1301" w:right="315"/>
        <w:rPr>
          <w:rFonts w:asciiTheme="majorHAnsi" w:hAnsiTheme="majorHAnsi"/>
          <w:color w:val="7F7F7F" w:themeColor="text1" w:themeTint="80"/>
        </w:rPr>
      </w:pPr>
      <w:r w:rsidRPr="00203115">
        <w:rPr>
          <w:rFonts w:asciiTheme="majorHAnsi" w:hAnsiTheme="majorHAnsi"/>
          <w:color w:val="7F7F7F" w:themeColor="text1" w:themeTint="80"/>
        </w:rPr>
        <w:lastRenderedPageBreak/>
        <w:t>applicable, a reasonable fee for photocopying and mailing may be assessed by the Board of Directors to fulfil said request. The request must be fulfilled within fourteen (14) says of the request receipt.</w:t>
      </w:r>
    </w:p>
    <w:p w14:paraId="00C6D106" w14:textId="77777777" w:rsidR="00F813B0" w:rsidRPr="00203115" w:rsidRDefault="00F813B0">
      <w:pPr>
        <w:pStyle w:val="BodyText"/>
        <w:spacing w:before="1"/>
        <w:rPr>
          <w:rFonts w:asciiTheme="majorHAnsi" w:hAnsiTheme="majorHAnsi"/>
          <w:color w:val="7F7F7F" w:themeColor="text1" w:themeTint="80"/>
          <w:sz w:val="26"/>
        </w:rPr>
      </w:pPr>
    </w:p>
    <w:p w14:paraId="664D7AF7" w14:textId="77777777" w:rsidR="00F813B0" w:rsidRPr="00203115" w:rsidRDefault="00C667E6">
      <w:pPr>
        <w:pStyle w:val="Heading1"/>
        <w:spacing w:line="304" w:lineRule="exact"/>
        <w:ind w:left="220"/>
        <w:rPr>
          <w:rFonts w:asciiTheme="majorHAnsi" w:hAnsiTheme="majorHAnsi"/>
          <w:color w:val="7F7F7F" w:themeColor="text1" w:themeTint="80"/>
        </w:rPr>
      </w:pPr>
      <w:r w:rsidRPr="00203115">
        <w:rPr>
          <w:rFonts w:asciiTheme="majorHAnsi" w:hAnsiTheme="majorHAnsi"/>
          <w:color w:val="7F7F7F" w:themeColor="text1" w:themeTint="80"/>
        </w:rPr>
        <w:t>ARTICLE X – CORPORATE SPONSORSHIP AND OTHER FUNDING</w:t>
      </w:r>
    </w:p>
    <w:p w14:paraId="457340E1" w14:textId="77777777" w:rsidR="00F813B0" w:rsidRPr="00203115" w:rsidRDefault="00C667E6">
      <w:pPr>
        <w:spacing w:line="304" w:lineRule="exact"/>
        <w:ind w:left="22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Corporate Sponsorship.</w:t>
      </w:r>
    </w:p>
    <w:p w14:paraId="718CD34C" w14:textId="77777777" w:rsidR="00F813B0" w:rsidRPr="00203115" w:rsidRDefault="00C667E6">
      <w:pPr>
        <w:pStyle w:val="ListParagraph"/>
        <w:numPr>
          <w:ilvl w:val="0"/>
          <w:numId w:val="3"/>
        </w:numPr>
        <w:tabs>
          <w:tab w:val="left" w:pos="1348"/>
          <w:tab w:val="left" w:pos="1349"/>
        </w:tabs>
        <w:spacing w:before="69" w:line="288" w:lineRule="auto"/>
        <w:ind w:right="605" w:hanging="358"/>
        <w:rPr>
          <w:rFonts w:asciiTheme="majorHAnsi" w:hAnsiTheme="majorHAnsi"/>
          <w:color w:val="7F7F7F" w:themeColor="text1" w:themeTint="80"/>
        </w:rPr>
      </w:pPr>
      <w:r w:rsidRPr="00203115">
        <w:rPr>
          <w:rFonts w:asciiTheme="majorHAnsi" w:hAnsiTheme="majorHAnsi"/>
          <w:color w:val="7F7F7F" w:themeColor="text1" w:themeTint="80"/>
        </w:rPr>
        <w:tab/>
        <w:t>Upon approval from the Board of Directors, Corporate Sponsorship may be offered to the organization(s) that provide monetary support or goods and services to</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EPSCP.</w:t>
      </w:r>
    </w:p>
    <w:p w14:paraId="42930977" w14:textId="346F9158" w:rsidR="00F813B0" w:rsidRPr="00203115" w:rsidRDefault="00C667E6">
      <w:pPr>
        <w:pStyle w:val="ListParagraph"/>
        <w:numPr>
          <w:ilvl w:val="0"/>
          <w:numId w:val="3"/>
        </w:numPr>
        <w:tabs>
          <w:tab w:val="left" w:pos="1348"/>
          <w:tab w:val="left" w:pos="1349"/>
        </w:tabs>
        <w:spacing w:before="3" w:line="290" w:lineRule="auto"/>
        <w:ind w:right="310" w:hanging="358"/>
        <w:rPr>
          <w:rFonts w:asciiTheme="majorHAnsi" w:hAnsiTheme="majorHAnsi"/>
          <w:color w:val="7F7F7F" w:themeColor="text1" w:themeTint="80"/>
        </w:rPr>
      </w:pPr>
      <w:r w:rsidRPr="00203115">
        <w:rPr>
          <w:rFonts w:asciiTheme="majorHAnsi" w:hAnsiTheme="majorHAnsi"/>
          <w:color w:val="7F7F7F" w:themeColor="text1" w:themeTint="80"/>
        </w:rPr>
        <w:tab/>
        <w:t>The Board of Directors shall determine the cost and benefits of each</w:t>
      </w:r>
      <w:r w:rsidR="00203115">
        <w:rPr>
          <w:rFonts w:asciiTheme="majorHAnsi" w:hAnsiTheme="majorHAnsi"/>
          <w:color w:val="7F7F7F" w:themeColor="text1" w:themeTint="80"/>
        </w:rPr>
        <w:t xml:space="preserve"> </w:t>
      </w:r>
      <w:r w:rsidRPr="00203115">
        <w:rPr>
          <w:rFonts w:asciiTheme="majorHAnsi" w:hAnsiTheme="majorHAnsi"/>
          <w:color w:val="7F7F7F" w:themeColor="text1" w:themeTint="80"/>
        </w:rPr>
        <w:t>Corporate Sponsor and may, at their discretion, create categories or levels for Corporate Sponsorship.</w:t>
      </w:r>
    </w:p>
    <w:p w14:paraId="1DDEE1A4" w14:textId="77777777" w:rsidR="00F813B0" w:rsidRPr="00203115" w:rsidRDefault="00C667E6">
      <w:pPr>
        <w:pStyle w:val="ListParagraph"/>
        <w:numPr>
          <w:ilvl w:val="0"/>
          <w:numId w:val="3"/>
        </w:numPr>
        <w:tabs>
          <w:tab w:val="left" w:pos="1348"/>
          <w:tab w:val="left" w:pos="1349"/>
        </w:tabs>
        <w:spacing w:line="290" w:lineRule="auto"/>
        <w:ind w:left="1300" w:right="516" w:hanging="358"/>
        <w:rPr>
          <w:rFonts w:asciiTheme="majorHAnsi" w:hAnsiTheme="majorHAnsi"/>
          <w:color w:val="7F7F7F" w:themeColor="text1" w:themeTint="80"/>
        </w:rPr>
      </w:pPr>
      <w:r w:rsidRPr="00203115">
        <w:rPr>
          <w:rFonts w:asciiTheme="majorHAnsi" w:hAnsiTheme="majorHAnsi"/>
          <w:color w:val="7F7F7F" w:themeColor="text1" w:themeTint="80"/>
        </w:rPr>
        <w:tab/>
        <w:t>Corporate Sponsors shall receive such benefits and privileges as specified in the contract approved by the Board of</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Directors.</w:t>
      </w:r>
    </w:p>
    <w:p w14:paraId="0A830807" w14:textId="77777777" w:rsidR="00F813B0" w:rsidRPr="00203115" w:rsidRDefault="00C667E6">
      <w:pPr>
        <w:pStyle w:val="ListParagraph"/>
        <w:numPr>
          <w:ilvl w:val="0"/>
          <w:numId w:val="3"/>
        </w:numPr>
        <w:tabs>
          <w:tab w:val="left" w:pos="1349"/>
        </w:tabs>
        <w:spacing w:line="288" w:lineRule="auto"/>
        <w:ind w:right="208" w:hanging="358"/>
        <w:jc w:val="both"/>
        <w:rPr>
          <w:rFonts w:asciiTheme="majorHAnsi" w:hAnsiTheme="majorHAnsi"/>
          <w:color w:val="7F7F7F" w:themeColor="text1" w:themeTint="80"/>
        </w:rPr>
      </w:pPr>
      <w:r w:rsidRPr="00203115">
        <w:rPr>
          <w:rFonts w:asciiTheme="majorHAnsi" w:hAnsiTheme="majorHAnsi"/>
          <w:color w:val="7F7F7F" w:themeColor="text1" w:themeTint="80"/>
        </w:rPr>
        <w:tab/>
        <w:t>Funds raised through Corporate Sponsorship shall be committed to the general fund. At the discretion of the Board of Directors, a Sponsor may request that the contribution be earmarked for a certain</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purpose.</w:t>
      </w:r>
    </w:p>
    <w:p w14:paraId="5FD7B7E7" w14:textId="77777777" w:rsidR="00F813B0" w:rsidRPr="00203115" w:rsidRDefault="00C667E6">
      <w:pPr>
        <w:pStyle w:val="Heading1"/>
        <w:spacing w:before="95"/>
        <w:ind w:left="581"/>
        <w:jc w:val="both"/>
        <w:rPr>
          <w:rFonts w:asciiTheme="majorHAnsi" w:hAnsiTheme="majorHAnsi"/>
          <w:color w:val="7F7F7F" w:themeColor="text1" w:themeTint="80"/>
        </w:rPr>
      </w:pPr>
      <w:r w:rsidRPr="00203115">
        <w:rPr>
          <w:rFonts w:asciiTheme="majorHAnsi" w:hAnsiTheme="majorHAnsi"/>
          <w:color w:val="7F7F7F" w:themeColor="text1" w:themeTint="80"/>
        </w:rPr>
        <w:t>Section 2: Donations.</w:t>
      </w:r>
    </w:p>
    <w:p w14:paraId="71B6FE12" w14:textId="77777777" w:rsidR="00F813B0" w:rsidRPr="00203115" w:rsidRDefault="00C667E6">
      <w:pPr>
        <w:pStyle w:val="ListParagraph"/>
        <w:numPr>
          <w:ilvl w:val="0"/>
          <w:numId w:val="2"/>
        </w:numPr>
        <w:tabs>
          <w:tab w:val="left" w:pos="1349"/>
        </w:tabs>
        <w:spacing w:before="69" w:line="285" w:lineRule="auto"/>
        <w:ind w:right="266" w:hanging="358"/>
        <w:jc w:val="both"/>
        <w:rPr>
          <w:rFonts w:asciiTheme="majorHAnsi" w:hAnsiTheme="majorHAnsi"/>
          <w:color w:val="7F7F7F" w:themeColor="text1" w:themeTint="80"/>
        </w:rPr>
      </w:pPr>
      <w:r w:rsidRPr="00203115">
        <w:rPr>
          <w:rFonts w:asciiTheme="majorHAnsi" w:hAnsiTheme="majorHAnsi"/>
          <w:color w:val="7F7F7F" w:themeColor="text1" w:themeTint="80"/>
        </w:rPr>
        <w:tab/>
        <w:t>Upon approval from the Board of Directors, individuals and organizations may donate funds or goods and services to</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EPSCP.</w:t>
      </w:r>
    </w:p>
    <w:p w14:paraId="143DDAA0" w14:textId="77777777" w:rsidR="00F813B0" w:rsidRPr="00203115" w:rsidRDefault="00C667E6">
      <w:pPr>
        <w:pStyle w:val="ListParagraph"/>
        <w:numPr>
          <w:ilvl w:val="0"/>
          <w:numId w:val="2"/>
        </w:numPr>
        <w:tabs>
          <w:tab w:val="left" w:pos="1349"/>
        </w:tabs>
        <w:spacing w:before="6"/>
        <w:ind w:left="1349"/>
        <w:jc w:val="both"/>
        <w:rPr>
          <w:rFonts w:asciiTheme="majorHAnsi" w:hAnsiTheme="majorHAnsi"/>
          <w:color w:val="7F7F7F" w:themeColor="text1" w:themeTint="80"/>
        </w:rPr>
      </w:pPr>
      <w:r w:rsidRPr="00203115">
        <w:rPr>
          <w:rFonts w:asciiTheme="majorHAnsi" w:hAnsiTheme="majorHAnsi"/>
          <w:color w:val="7F7F7F" w:themeColor="text1" w:themeTint="80"/>
        </w:rPr>
        <w:t>Upon receipt of such donations, EPSCP will issue a letter of thanks including</w:t>
      </w:r>
      <w:r w:rsidRPr="00203115">
        <w:rPr>
          <w:rFonts w:asciiTheme="majorHAnsi" w:hAnsiTheme="majorHAnsi"/>
          <w:color w:val="7F7F7F" w:themeColor="text1" w:themeTint="80"/>
          <w:spacing w:val="-5"/>
        </w:rPr>
        <w:t xml:space="preserve"> </w:t>
      </w:r>
      <w:r w:rsidRPr="00203115">
        <w:rPr>
          <w:rFonts w:asciiTheme="majorHAnsi" w:hAnsiTheme="majorHAnsi"/>
          <w:color w:val="7F7F7F" w:themeColor="text1" w:themeTint="80"/>
        </w:rPr>
        <w:t>the</w:t>
      </w:r>
    </w:p>
    <w:p w14:paraId="23F8D6C3" w14:textId="77777777" w:rsidR="00F813B0" w:rsidRPr="00203115" w:rsidRDefault="00C667E6">
      <w:pPr>
        <w:pStyle w:val="BodyText"/>
        <w:spacing w:before="49"/>
        <w:ind w:left="1301"/>
        <w:jc w:val="both"/>
        <w:rPr>
          <w:rFonts w:asciiTheme="majorHAnsi" w:hAnsiTheme="majorHAnsi"/>
          <w:color w:val="7F7F7F" w:themeColor="text1" w:themeTint="80"/>
        </w:rPr>
      </w:pPr>
      <w:r w:rsidRPr="00203115">
        <w:rPr>
          <w:rFonts w:asciiTheme="majorHAnsi" w:hAnsiTheme="majorHAnsi"/>
          <w:color w:val="7F7F7F" w:themeColor="text1" w:themeTint="80"/>
        </w:rPr>
        <w:t>value of the donation and the Corporation’s 501(c)(4) identification.</w:t>
      </w:r>
    </w:p>
    <w:p w14:paraId="1C53B7E1" w14:textId="77777777" w:rsidR="00F813B0" w:rsidRPr="00203115" w:rsidRDefault="00C667E6">
      <w:pPr>
        <w:pStyle w:val="ListParagraph"/>
        <w:numPr>
          <w:ilvl w:val="0"/>
          <w:numId w:val="2"/>
        </w:numPr>
        <w:tabs>
          <w:tab w:val="left" w:pos="1348"/>
          <w:tab w:val="left" w:pos="1349"/>
        </w:tabs>
        <w:spacing w:before="54" w:line="288" w:lineRule="auto"/>
        <w:ind w:right="141" w:hanging="358"/>
        <w:rPr>
          <w:rFonts w:asciiTheme="majorHAnsi" w:hAnsiTheme="majorHAnsi"/>
          <w:color w:val="7F7F7F" w:themeColor="text1" w:themeTint="80"/>
        </w:rPr>
      </w:pPr>
      <w:r w:rsidRPr="00203115">
        <w:rPr>
          <w:rFonts w:asciiTheme="majorHAnsi" w:hAnsiTheme="majorHAnsi"/>
          <w:color w:val="7F7F7F" w:themeColor="text1" w:themeTint="80"/>
        </w:rPr>
        <w:tab/>
        <w:t>Funds raised through donations shall be committed to the general fund. At discretion of the Board of Directors, a Sponsor may request that the contribution be earmarked for a certain</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purpose.</w:t>
      </w:r>
    </w:p>
    <w:p w14:paraId="52C1FFB0" w14:textId="77777777" w:rsidR="00F813B0" w:rsidRPr="00203115" w:rsidRDefault="00F813B0">
      <w:pPr>
        <w:pStyle w:val="BodyText"/>
        <w:rPr>
          <w:rFonts w:asciiTheme="majorHAnsi" w:hAnsiTheme="majorHAnsi"/>
          <w:color w:val="7F7F7F" w:themeColor="text1" w:themeTint="80"/>
          <w:sz w:val="26"/>
        </w:rPr>
      </w:pPr>
    </w:p>
    <w:p w14:paraId="777AF1AE" w14:textId="77777777" w:rsidR="00F813B0" w:rsidRPr="00203115" w:rsidRDefault="00F813B0">
      <w:pPr>
        <w:pStyle w:val="BodyText"/>
        <w:spacing w:before="1"/>
        <w:rPr>
          <w:rFonts w:asciiTheme="majorHAnsi" w:hAnsiTheme="majorHAnsi"/>
          <w:color w:val="7F7F7F" w:themeColor="text1" w:themeTint="80"/>
          <w:sz w:val="25"/>
        </w:rPr>
      </w:pPr>
    </w:p>
    <w:p w14:paraId="42968BE2" w14:textId="77777777" w:rsidR="00F813B0" w:rsidRPr="00203115" w:rsidRDefault="00C667E6">
      <w:pPr>
        <w:pStyle w:val="Heading1"/>
        <w:ind w:left="225"/>
        <w:rPr>
          <w:rFonts w:asciiTheme="majorHAnsi" w:hAnsiTheme="majorHAnsi"/>
          <w:color w:val="7F7F7F" w:themeColor="text1" w:themeTint="80"/>
        </w:rPr>
      </w:pPr>
      <w:r w:rsidRPr="00203115">
        <w:rPr>
          <w:rFonts w:asciiTheme="majorHAnsi" w:hAnsiTheme="majorHAnsi"/>
          <w:color w:val="7F7F7F" w:themeColor="text1" w:themeTint="80"/>
        </w:rPr>
        <w:t>ARTICLE XI – INDEMNIFICATION</w:t>
      </w:r>
    </w:p>
    <w:p w14:paraId="248137B1" w14:textId="77777777" w:rsidR="00F813B0" w:rsidRPr="00203115" w:rsidRDefault="00C667E6">
      <w:pPr>
        <w:spacing w:before="117"/>
        <w:ind w:left="597"/>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Indemnification.</w:t>
      </w:r>
    </w:p>
    <w:p w14:paraId="0C424BEF" w14:textId="77777777" w:rsidR="00F813B0" w:rsidRPr="00203115" w:rsidRDefault="00C667E6">
      <w:pPr>
        <w:pStyle w:val="BodyText"/>
        <w:tabs>
          <w:tab w:val="left" w:pos="1351"/>
        </w:tabs>
        <w:spacing w:before="65" w:line="288" w:lineRule="auto"/>
        <w:ind w:left="1300" w:right="231" w:hanging="360"/>
        <w:rPr>
          <w:rFonts w:asciiTheme="majorHAnsi" w:hAnsiTheme="majorHAnsi"/>
          <w:color w:val="7F7F7F" w:themeColor="text1" w:themeTint="80"/>
        </w:rPr>
      </w:pPr>
      <w:r w:rsidRPr="00203115">
        <w:rPr>
          <w:rFonts w:asciiTheme="majorHAnsi" w:hAnsiTheme="majorHAnsi"/>
          <w:color w:val="7F7F7F" w:themeColor="text1" w:themeTint="80"/>
        </w:rPr>
        <w:t>1.</w:t>
      </w:r>
      <w:r w:rsidRPr="00203115">
        <w:rPr>
          <w:rFonts w:asciiTheme="majorHAnsi" w:hAnsiTheme="majorHAnsi"/>
          <w:color w:val="7F7F7F" w:themeColor="text1" w:themeTint="80"/>
        </w:rPr>
        <w:tab/>
      </w:r>
      <w:r w:rsidRPr="00203115">
        <w:rPr>
          <w:rFonts w:asciiTheme="majorHAnsi" w:hAnsiTheme="majorHAnsi"/>
          <w:color w:val="7F7F7F" w:themeColor="text1" w:themeTint="80"/>
        </w:rPr>
        <w:tab/>
        <w:t xml:space="preserve">To the extent not inconsistent with the laws of the State of Texas, every person (and the heirs, estate, </w:t>
      </w:r>
      <w:proofErr w:type="gramStart"/>
      <w:r w:rsidRPr="00203115">
        <w:rPr>
          <w:rFonts w:asciiTheme="majorHAnsi" w:hAnsiTheme="majorHAnsi"/>
          <w:color w:val="7F7F7F" w:themeColor="text1" w:themeTint="80"/>
        </w:rPr>
        <w:t>administrators</w:t>
      </w:r>
      <w:proofErr w:type="gramEnd"/>
      <w:r w:rsidRPr="00203115">
        <w:rPr>
          <w:rFonts w:asciiTheme="majorHAnsi" w:hAnsiTheme="majorHAnsi"/>
          <w:color w:val="7F7F7F" w:themeColor="text1" w:themeTint="80"/>
        </w:rPr>
        <w:t xml:space="preserve"> and personal representative of such person)</w:t>
      </w:r>
      <w:r w:rsidRPr="00203115">
        <w:rPr>
          <w:rFonts w:asciiTheme="majorHAnsi" w:hAnsiTheme="majorHAnsi"/>
          <w:color w:val="7F7F7F" w:themeColor="text1" w:themeTint="80"/>
          <w:spacing w:val="-9"/>
        </w:rPr>
        <w:t xml:space="preserve"> </w:t>
      </w:r>
      <w:r w:rsidRPr="00203115">
        <w:rPr>
          <w:rFonts w:asciiTheme="majorHAnsi" w:hAnsiTheme="majorHAnsi"/>
          <w:color w:val="7F7F7F" w:themeColor="text1" w:themeTint="80"/>
        </w:rPr>
        <w:t>who</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is</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or</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was</w:t>
      </w:r>
      <w:r w:rsidRPr="00203115">
        <w:rPr>
          <w:rFonts w:asciiTheme="majorHAnsi" w:hAnsiTheme="majorHAnsi"/>
          <w:color w:val="7F7F7F" w:themeColor="text1" w:themeTint="80"/>
          <w:spacing w:val="-6"/>
        </w:rPr>
        <w:t xml:space="preserve"> </w:t>
      </w:r>
      <w:r w:rsidRPr="00203115">
        <w:rPr>
          <w:rFonts w:asciiTheme="majorHAnsi" w:hAnsiTheme="majorHAnsi"/>
          <w:color w:val="7F7F7F" w:themeColor="text1" w:themeTint="80"/>
        </w:rPr>
        <w:t>a</w:t>
      </w:r>
      <w:r w:rsidRPr="00203115">
        <w:rPr>
          <w:rFonts w:asciiTheme="majorHAnsi" w:hAnsiTheme="majorHAnsi"/>
          <w:color w:val="7F7F7F" w:themeColor="text1" w:themeTint="80"/>
          <w:spacing w:val="-4"/>
        </w:rPr>
        <w:t xml:space="preserve"> </w:t>
      </w:r>
      <w:r w:rsidRPr="00203115">
        <w:rPr>
          <w:rFonts w:asciiTheme="majorHAnsi" w:hAnsiTheme="majorHAnsi"/>
          <w:color w:val="7F7F7F" w:themeColor="text1" w:themeTint="80"/>
        </w:rPr>
        <w:t>Director,</w:t>
      </w:r>
      <w:r w:rsidRPr="00203115">
        <w:rPr>
          <w:rFonts w:asciiTheme="majorHAnsi" w:hAnsiTheme="majorHAnsi"/>
          <w:color w:val="7F7F7F" w:themeColor="text1" w:themeTint="80"/>
          <w:spacing w:val="-8"/>
        </w:rPr>
        <w:t xml:space="preserve"> </w:t>
      </w:r>
      <w:r w:rsidRPr="00203115">
        <w:rPr>
          <w:rFonts w:asciiTheme="majorHAnsi" w:hAnsiTheme="majorHAnsi"/>
          <w:color w:val="7F7F7F" w:themeColor="text1" w:themeTint="80"/>
        </w:rPr>
        <w:t>Officer</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or</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paid</w:t>
      </w:r>
      <w:r w:rsidRPr="00203115">
        <w:rPr>
          <w:rFonts w:asciiTheme="majorHAnsi" w:hAnsiTheme="majorHAnsi"/>
          <w:color w:val="7F7F7F" w:themeColor="text1" w:themeTint="80"/>
          <w:spacing w:val="1"/>
        </w:rPr>
        <w:t xml:space="preserve"> </w:t>
      </w:r>
      <w:r w:rsidRPr="00203115">
        <w:rPr>
          <w:rFonts w:asciiTheme="majorHAnsi" w:hAnsiTheme="majorHAnsi"/>
          <w:color w:val="7F7F7F" w:themeColor="text1" w:themeTint="80"/>
        </w:rPr>
        <w:t>Staff Member of</w:t>
      </w:r>
      <w:r w:rsidRPr="00203115">
        <w:rPr>
          <w:rFonts w:asciiTheme="majorHAnsi" w:hAnsiTheme="majorHAnsi"/>
          <w:color w:val="7F7F7F" w:themeColor="text1" w:themeTint="80"/>
          <w:spacing w:val="-2"/>
        </w:rPr>
        <w:t xml:space="preserve"> </w:t>
      </w:r>
      <w:r w:rsidRPr="00203115">
        <w:rPr>
          <w:rFonts w:asciiTheme="majorHAnsi" w:hAnsiTheme="majorHAnsi"/>
          <w:color w:val="7F7F7F" w:themeColor="text1" w:themeTint="80"/>
        </w:rPr>
        <w:t>EPSCP</w:t>
      </w:r>
      <w:r w:rsidRPr="00203115">
        <w:rPr>
          <w:rFonts w:asciiTheme="majorHAnsi" w:hAnsiTheme="majorHAnsi"/>
          <w:color w:val="7F7F7F" w:themeColor="text1" w:themeTint="80"/>
          <w:spacing w:val="-7"/>
        </w:rPr>
        <w:t xml:space="preserve"> </w:t>
      </w:r>
      <w:r w:rsidRPr="00203115">
        <w:rPr>
          <w:rFonts w:asciiTheme="majorHAnsi" w:hAnsiTheme="majorHAnsi"/>
          <w:color w:val="7F7F7F" w:themeColor="text1" w:themeTint="80"/>
        </w:rPr>
        <w:t>shall</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be indemnified by EPSCP as provided in the Nonprofit Corporation Act codes applicable in the State of</w:t>
      </w:r>
      <w:r w:rsidRPr="00203115">
        <w:rPr>
          <w:rFonts w:asciiTheme="majorHAnsi" w:hAnsiTheme="majorHAnsi"/>
          <w:color w:val="7F7F7F" w:themeColor="text1" w:themeTint="80"/>
          <w:spacing w:val="-12"/>
        </w:rPr>
        <w:t xml:space="preserve"> </w:t>
      </w:r>
      <w:r w:rsidRPr="00203115">
        <w:rPr>
          <w:rFonts w:asciiTheme="majorHAnsi" w:hAnsiTheme="majorHAnsi"/>
          <w:color w:val="7F7F7F" w:themeColor="text1" w:themeTint="80"/>
        </w:rPr>
        <w:t>Texas.</w:t>
      </w:r>
    </w:p>
    <w:p w14:paraId="6667C000" w14:textId="77777777" w:rsidR="00F813B0" w:rsidRPr="00203115" w:rsidRDefault="00F813B0">
      <w:pPr>
        <w:pStyle w:val="BodyText"/>
        <w:spacing w:before="8"/>
        <w:rPr>
          <w:rFonts w:asciiTheme="majorHAnsi" w:hAnsiTheme="majorHAnsi"/>
          <w:color w:val="7F7F7F" w:themeColor="text1" w:themeTint="80"/>
          <w:sz w:val="25"/>
        </w:rPr>
      </w:pPr>
    </w:p>
    <w:p w14:paraId="353DB856" w14:textId="77777777" w:rsidR="00F813B0" w:rsidRPr="00203115" w:rsidRDefault="00C667E6">
      <w:pPr>
        <w:pStyle w:val="Heading1"/>
        <w:spacing w:before="1"/>
        <w:ind w:left="220"/>
        <w:rPr>
          <w:rFonts w:asciiTheme="majorHAnsi" w:hAnsiTheme="majorHAnsi"/>
          <w:color w:val="7F7F7F" w:themeColor="text1" w:themeTint="80"/>
        </w:rPr>
      </w:pPr>
      <w:r w:rsidRPr="00203115">
        <w:rPr>
          <w:rFonts w:asciiTheme="majorHAnsi" w:hAnsiTheme="majorHAnsi"/>
          <w:color w:val="7F7F7F" w:themeColor="text1" w:themeTint="80"/>
        </w:rPr>
        <w:t>ARTICLE XII – PROHIBITED ACTIVITIES</w:t>
      </w:r>
    </w:p>
    <w:p w14:paraId="1BD58A25" w14:textId="77777777" w:rsidR="00F813B0" w:rsidRPr="00203115" w:rsidRDefault="00F813B0">
      <w:pPr>
        <w:rPr>
          <w:rFonts w:asciiTheme="majorHAnsi" w:hAnsiTheme="majorHAnsi"/>
          <w:color w:val="7F7F7F" w:themeColor="text1" w:themeTint="80"/>
        </w:rPr>
        <w:sectPr w:rsidR="00F813B0" w:rsidRPr="00203115">
          <w:pgSz w:w="12240" w:h="15840"/>
          <w:pgMar w:top="1280" w:right="1660" w:bottom="2740" w:left="1580" w:header="0" w:footer="2560" w:gutter="0"/>
          <w:cols w:space="720"/>
        </w:sectPr>
      </w:pPr>
    </w:p>
    <w:p w14:paraId="6A216B2E" w14:textId="77777777" w:rsidR="00F813B0" w:rsidRPr="00203115" w:rsidRDefault="00C667E6">
      <w:pPr>
        <w:spacing w:before="81"/>
        <w:ind w:left="220"/>
        <w:rPr>
          <w:rFonts w:asciiTheme="majorHAnsi" w:hAnsiTheme="majorHAnsi"/>
          <w:color w:val="7F7F7F" w:themeColor="text1" w:themeTint="80"/>
          <w:sz w:val="26"/>
        </w:rPr>
      </w:pPr>
      <w:r w:rsidRPr="00203115">
        <w:rPr>
          <w:rFonts w:asciiTheme="majorHAnsi" w:hAnsiTheme="majorHAnsi"/>
          <w:color w:val="7F7F7F" w:themeColor="text1" w:themeTint="80"/>
          <w:sz w:val="26"/>
        </w:rPr>
        <w:lastRenderedPageBreak/>
        <w:t>Section 1: Prohibited Activities.</w:t>
      </w:r>
    </w:p>
    <w:p w14:paraId="1F19B754" w14:textId="77777777" w:rsidR="00F813B0" w:rsidRPr="00203115" w:rsidRDefault="00C667E6">
      <w:pPr>
        <w:pStyle w:val="BodyText"/>
        <w:spacing w:before="69" w:line="288" w:lineRule="auto"/>
        <w:ind w:left="941" w:right="242"/>
        <w:rPr>
          <w:rFonts w:asciiTheme="majorHAnsi" w:hAnsiTheme="majorHAnsi"/>
          <w:color w:val="7F7F7F" w:themeColor="text1" w:themeTint="80"/>
        </w:rPr>
      </w:pPr>
      <w:proofErr w:type="spellStart"/>
      <w:r w:rsidRPr="00203115">
        <w:rPr>
          <w:rFonts w:asciiTheme="majorHAnsi" w:hAnsiTheme="majorHAnsi"/>
          <w:color w:val="7F7F7F" w:themeColor="text1" w:themeTint="80"/>
        </w:rPr>
        <w:t>Not withstanding</w:t>
      </w:r>
      <w:proofErr w:type="spellEnd"/>
      <w:r w:rsidRPr="00203115">
        <w:rPr>
          <w:rFonts w:asciiTheme="majorHAnsi" w:hAnsiTheme="majorHAnsi"/>
          <w:color w:val="7F7F7F" w:themeColor="text1" w:themeTint="80"/>
        </w:rPr>
        <w:t xml:space="preserve"> any other provision of these bylaws, no Board Member or Officer of EPSCP shall take any action or carry on any activity by or on behalf of EPSCP not permitted to be taken or carried on by an organization described in Section 501(c)(4) of the Internal Revenue Code of 1986, as amended, or any successor provision or provisions thereto.</w:t>
      </w:r>
    </w:p>
    <w:p w14:paraId="389ACF68" w14:textId="77777777" w:rsidR="00F813B0" w:rsidRPr="00203115" w:rsidRDefault="00F813B0">
      <w:pPr>
        <w:pStyle w:val="BodyText"/>
        <w:spacing w:before="11"/>
        <w:rPr>
          <w:rFonts w:asciiTheme="majorHAnsi" w:hAnsiTheme="majorHAnsi"/>
          <w:color w:val="7F7F7F" w:themeColor="text1" w:themeTint="80"/>
          <w:sz w:val="24"/>
        </w:rPr>
      </w:pPr>
    </w:p>
    <w:p w14:paraId="2613A3F9"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XIII – CODE OF ETHICS &amp; PERSONAL CONDUCT ETHICS</w:t>
      </w:r>
    </w:p>
    <w:p w14:paraId="5A863D1B" w14:textId="77777777" w:rsidR="00F813B0" w:rsidRPr="00203115" w:rsidRDefault="00C667E6">
      <w:pPr>
        <w:spacing w:before="113"/>
        <w:ind w:left="58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Personal Conduct.</w:t>
      </w:r>
    </w:p>
    <w:p w14:paraId="6AE310BE" w14:textId="77777777" w:rsidR="00F813B0" w:rsidRPr="00203115" w:rsidRDefault="00C667E6">
      <w:pPr>
        <w:pStyle w:val="ListParagraph"/>
        <w:numPr>
          <w:ilvl w:val="0"/>
          <w:numId w:val="1"/>
        </w:numPr>
        <w:tabs>
          <w:tab w:val="left" w:pos="1348"/>
          <w:tab w:val="left" w:pos="1349"/>
        </w:tabs>
        <w:spacing w:before="69" w:line="288" w:lineRule="auto"/>
        <w:ind w:right="222" w:hanging="360"/>
        <w:rPr>
          <w:rFonts w:asciiTheme="majorHAnsi" w:hAnsiTheme="majorHAnsi"/>
          <w:color w:val="7F7F7F" w:themeColor="text1" w:themeTint="80"/>
        </w:rPr>
      </w:pPr>
      <w:r w:rsidRPr="00203115">
        <w:rPr>
          <w:rFonts w:asciiTheme="majorHAnsi" w:hAnsiTheme="majorHAnsi"/>
          <w:color w:val="7F7F7F" w:themeColor="text1" w:themeTint="80"/>
        </w:rPr>
        <w:tab/>
        <w:t xml:space="preserve">The purpose of the Board of Directors is to decide through the democratic process the direction </w:t>
      </w:r>
      <w:r w:rsidRPr="00203115">
        <w:rPr>
          <w:rFonts w:asciiTheme="majorHAnsi" w:hAnsiTheme="majorHAnsi"/>
          <w:color w:val="7F7F7F" w:themeColor="text1" w:themeTint="80"/>
          <w:spacing w:val="-4"/>
        </w:rPr>
        <w:t xml:space="preserve">and </w:t>
      </w:r>
      <w:r w:rsidRPr="00203115">
        <w:rPr>
          <w:rFonts w:asciiTheme="majorHAnsi" w:hAnsiTheme="majorHAnsi"/>
          <w:color w:val="7F7F7F" w:themeColor="text1" w:themeTint="80"/>
        </w:rPr>
        <w:t xml:space="preserve">policy of El Paso Sun City Pride, Inc. no organization or community can act effectively without unity of purpose (Nor can such organization be held responsible for their management is the direction of the majority is ignored). Therefore, it is incumbent of each member of the Board to guarantee the decisions of EPSCP will be followed and the same respect that we give to the minority will be given to the majority. No member will use opinions and views to publicly control and therefore attempting to undermine or individually control the actions of the Board. EPSCP will help to promote unity in the LGBTQI+ communities only if all on the Board follow these </w:t>
      </w:r>
      <w:proofErr w:type="spellStart"/>
      <w:r w:rsidRPr="00203115">
        <w:rPr>
          <w:rFonts w:asciiTheme="majorHAnsi" w:hAnsiTheme="majorHAnsi"/>
          <w:color w:val="7F7F7F" w:themeColor="text1" w:themeTint="80"/>
        </w:rPr>
        <w:t>guidelinesand</w:t>
      </w:r>
      <w:proofErr w:type="spellEnd"/>
      <w:r w:rsidRPr="00203115">
        <w:rPr>
          <w:rFonts w:asciiTheme="majorHAnsi" w:hAnsiTheme="majorHAnsi"/>
          <w:color w:val="7F7F7F" w:themeColor="text1" w:themeTint="80"/>
        </w:rPr>
        <w:t xml:space="preserve"> educate by example of behavior that keeps the Board working well together. While keeping the inner working of EPSCP with the organization, we can create an example of a healthy environment of mutual respect foreach other and to</w:t>
      </w:r>
      <w:r w:rsidRPr="00203115">
        <w:rPr>
          <w:rFonts w:asciiTheme="majorHAnsi" w:hAnsiTheme="majorHAnsi"/>
          <w:color w:val="7F7F7F" w:themeColor="text1" w:themeTint="80"/>
          <w:spacing w:val="-31"/>
        </w:rPr>
        <w:t xml:space="preserve"> </w:t>
      </w:r>
      <w:r w:rsidRPr="00203115">
        <w:rPr>
          <w:rFonts w:asciiTheme="majorHAnsi" w:hAnsiTheme="majorHAnsi"/>
          <w:color w:val="7F7F7F" w:themeColor="text1" w:themeTint="80"/>
        </w:rPr>
        <w:t>the LGBTQI+ communities. There are two primary rights and responsibilities the Board must guarantee and protect in its inner</w:t>
      </w:r>
      <w:r w:rsidRPr="00203115">
        <w:rPr>
          <w:rFonts w:asciiTheme="majorHAnsi" w:hAnsiTheme="majorHAnsi"/>
          <w:color w:val="7F7F7F" w:themeColor="text1" w:themeTint="80"/>
          <w:spacing w:val="-22"/>
        </w:rPr>
        <w:t xml:space="preserve"> </w:t>
      </w:r>
      <w:r w:rsidRPr="00203115">
        <w:rPr>
          <w:rFonts w:asciiTheme="majorHAnsi" w:hAnsiTheme="majorHAnsi"/>
          <w:color w:val="7F7F7F" w:themeColor="text1" w:themeTint="80"/>
        </w:rPr>
        <w:t>workings.</w:t>
      </w:r>
    </w:p>
    <w:p w14:paraId="2406445C" w14:textId="77777777" w:rsidR="00F813B0" w:rsidRPr="00203115" w:rsidRDefault="00C667E6">
      <w:pPr>
        <w:pStyle w:val="ListParagraph"/>
        <w:numPr>
          <w:ilvl w:val="0"/>
          <w:numId w:val="1"/>
        </w:numPr>
        <w:tabs>
          <w:tab w:val="left" w:pos="1301"/>
        </w:tabs>
        <w:spacing w:before="1"/>
        <w:ind w:hanging="360"/>
        <w:rPr>
          <w:rFonts w:asciiTheme="majorHAnsi" w:hAnsiTheme="majorHAnsi"/>
          <w:color w:val="7F7F7F" w:themeColor="text1" w:themeTint="80"/>
        </w:rPr>
      </w:pPr>
      <w:r w:rsidRPr="00203115">
        <w:rPr>
          <w:rFonts w:asciiTheme="majorHAnsi" w:hAnsiTheme="majorHAnsi"/>
          <w:color w:val="7F7F7F" w:themeColor="text1" w:themeTint="80"/>
        </w:rPr>
        <w:t>The Board must ensure:</w:t>
      </w:r>
    </w:p>
    <w:p w14:paraId="1F79304D" w14:textId="77777777" w:rsidR="00F813B0" w:rsidRPr="00203115" w:rsidRDefault="00C667E6">
      <w:pPr>
        <w:pStyle w:val="ListParagraph"/>
        <w:numPr>
          <w:ilvl w:val="1"/>
          <w:numId w:val="1"/>
        </w:numPr>
        <w:tabs>
          <w:tab w:val="left" w:pos="1709"/>
          <w:tab w:val="left" w:pos="1710"/>
        </w:tabs>
        <w:spacing w:before="49"/>
        <w:rPr>
          <w:rFonts w:asciiTheme="majorHAnsi" w:hAnsiTheme="majorHAnsi"/>
          <w:color w:val="7F7F7F" w:themeColor="text1" w:themeTint="80"/>
        </w:rPr>
      </w:pPr>
      <w:r w:rsidRPr="00203115">
        <w:rPr>
          <w:rFonts w:asciiTheme="majorHAnsi" w:hAnsiTheme="majorHAnsi"/>
          <w:color w:val="7F7F7F" w:themeColor="text1" w:themeTint="80"/>
        </w:rPr>
        <w:t xml:space="preserve">That the direction and management of the majority </w:t>
      </w:r>
      <w:r w:rsidRPr="00203115">
        <w:rPr>
          <w:rFonts w:asciiTheme="majorHAnsi" w:hAnsiTheme="majorHAnsi"/>
          <w:color w:val="7F7F7F" w:themeColor="text1" w:themeTint="80"/>
          <w:spacing w:val="-3"/>
        </w:rPr>
        <w:t xml:space="preserve">is </w:t>
      </w:r>
      <w:r w:rsidRPr="00203115">
        <w:rPr>
          <w:rFonts w:asciiTheme="majorHAnsi" w:hAnsiTheme="majorHAnsi"/>
          <w:color w:val="7F7F7F" w:themeColor="text1" w:themeTint="80"/>
        </w:rPr>
        <w:t>carried</w:t>
      </w:r>
      <w:r w:rsidRPr="00203115">
        <w:rPr>
          <w:rFonts w:asciiTheme="majorHAnsi" w:hAnsiTheme="majorHAnsi"/>
          <w:color w:val="7F7F7F" w:themeColor="text1" w:themeTint="80"/>
          <w:spacing w:val="-3"/>
        </w:rPr>
        <w:t xml:space="preserve"> </w:t>
      </w:r>
      <w:r w:rsidRPr="00203115">
        <w:rPr>
          <w:rFonts w:asciiTheme="majorHAnsi" w:hAnsiTheme="majorHAnsi"/>
          <w:color w:val="7F7F7F" w:themeColor="text1" w:themeTint="80"/>
        </w:rPr>
        <w:t>out.</w:t>
      </w:r>
    </w:p>
    <w:p w14:paraId="073EBA44" w14:textId="45A588F4" w:rsidR="00F813B0" w:rsidRPr="00203115" w:rsidRDefault="00C667E6">
      <w:pPr>
        <w:pStyle w:val="ListParagraph"/>
        <w:numPr>
          <w:ilvl w:val="1"/>
          <w:numId w:val="1"/>
        </w:numPr>
        <w:tabs>
          <w:tab w:val="left" w:pos="1662"/>
        </w:tabs>
        <w:spacing w:before="83" w:line="288" w:lineRule="auto"/>
        <w:ind w:left="1661" w:right="187" w:hanging="361"/>
        <w:rPr>
          <w:rFonts w:asciiTheme="majorHAnsi" w:hAnsiTheme="majorHAnsi"/>
          <w:color w:val="7F7F7F" w:themeColor="text1" w:themeTint="80"/>
        </w:rPr>
      </w:pPr>
      <w:r w:rsidRPr="00203115">
        <w:rPr>
          <w:rFonts w:asciiTheme="majorHAnsi" w:hAnsiTheme="majorHAnsi"/>
          <w:color w:val="7F7F7F" w:themeColor="text1" w:themeTint="80"/>
        </w:rPr>
        <w:t xml:space="preserve">To ensure the views and opinions of the minority are heard before decisions are made. It </w:t>
      </w:r>
      <w:r w:rsidRPr="00203115">
        <w:rPr>
          <w:rFonts w:asciiTheme="majorHAnsi" w:hAnsiTheme="majorHAnsi"/>
          <w:color w:val="7F7F7F" w:themeColor="text1" w:themeTint="80"/>
          <w:spacing w:val="-3"/>
        </w:rPr>
        <w:t xml:space="preserve">is </w:t>
      </w:r>
      <w:r w:rsidRPr="00203115">
        <w:rPr>
          <w:rFonts w:asciiTheme="majorHAnsi" w:hAnsiTheme="majorHAnsi"/>
          <w:color w:val="7F7F7F" w:themeColor="text1" w:themeTint="80"/>
        </w:rPr>
        <w:t xml:space="preserve">imperative that the Board guarantee that each member can voice their views without fear that any Board member(s) will privately or publicly expose those views, so destroying the safe space which the Board can function. That is why discussion inboard meetings, personal opinions and communication between Board members (personal, email, letter, or telephone and SOCIAL MEDIA) relating to Board business </w:t>
      </w:r>
      <w:r w:rsidRPr="00203115">
        <w:rPr>
          <w:rFonts w:asciiTheme="majorHAnsi" w:hAnsiTheme="majorHAnsi"/>
          <w:color w:val="7F7F7F" w:themeColor="text1" w:themeTint="80"/>
          <w:spacing w:val="-3"/>
        </w:rPr>
        <w:t xml:space="preserve">and </w:t>
      </w:r>
      <w:r w:rsidRPr="00203115">
        <w:rPr>
          <w:rFonts w:asciiTheme="majorHAnsi" w:hAnsiTheme="majorHAnsi"/>
          <w:color w:val="7F7F7F" w:themeColor="text1" w:themeTint="80"/>
        </w:rPr>
        <w:t xml:space="preserve">opinion of that business or behavior contained therein, must remain private and only the majority sanctioned statements be revealed to any member of the public/media for publication. By this method, all will be able </w:t>
      </w:r>
      <w:r w:rsidR="00203115" w:rsidRPr="00203115">
        <w:rPr>
          <w:rFonts w:asciiTheme="majorHAnsi" w:hAnsiTheme="majorHAnsi"/>
          <w:color w:val="7F7F7F" w:themeColor="text1" w:themeTint="80"/>
        </w:rPr>
        <w:t>to express</w:t>
      </w:r>
      <w:r w:rsidRPr="00203115">
        <w:rPr>
          <w:rFonts w:asciiTheme="majorHAnsi" w:hAnsiTheme="majorHAnsi"/>
          <w:color w:val="7F7F7F" w:themeColor="text1" w:themeTint="80"/>
        </w:rPr>
        <w:t xml:space="preserve"> their views honestly. All communities at a Board Meeting will be heard and</w:t>
      </w:r>
      <w:r w:rsidRPr="00203115">
        <w:rPr>
          <w:rFonts w:asciiTheme="majorHAnsi" w:hAnsiTheme="majorHAnsi"/>
          <w:color w:val="7F7F7F" w:themeColor="text1" w:themeTint="80"/>
          <w:spacing w:val="-24"/>
        </w:rPr>
        <w:t xml:space="preserve"> </w:t>
      </w:r>
      <w:r w:rsidR="00203115" w:rsidRPr="00203115">
        <w:rPr>
          <w:rFonts w:asciiTheme="majorHAnsi" w:hAnsiTheme="majorHAnsi"/>
          <w:color w:val="7F7F7F" w:themeColor="text1" w:themeTint="80"/>
        </w:rPr>
        <w:lastRenderedPageBreak/>
        <w:t>only.</w:t>
      </w:r>
    </w:p>
    <w:p w14:paraId="0C7C7057" w14:textId="77777777" w:rsidR="00F813B0" w:rsidRPr="00203115" w:rsidRDefault="00F813B0">
      <w:pPr>
        <w:spacing w:line="288" w:lineRule="auto"/>
        <w:rPr>
          <w:rFonts w:asciiTheme="majorHAnsi" w:hAnsiTheme="majorHAnsi"/>
          <w:color w:val="7F7F7F" w:themeColor="text1" w:themeTint="80"/>
        </w:rPr>
        <w:sectPr w:rsidR="00F813B0" w:rsidRPr="00203115">
          <w:footerReference w:type="default" r:id="rId13"/>
          <w:pgSz w:w="12240" w:h="15840"/>
          <w:pgMar w:top="1280" w:right="1660" w:bottom="2740" w:left="1580" w:header="0" w:footer="2547" w:gutter="0"/>
          <w:cols w:space="720"/>
        </w:sectPr>
      </w:pPr>
    </w:p>
    <w:p w14:paraId="1CEE5E79" w14:textId="77777777" w:rsidR="00F813B0" w:rsidRPr="00203115" w:rsidRDefault="00C667E6">
      <w:pPr>
        <w:pStyle w:val="BodyText"/>
        <w:spacing w:before="81" w:line="288" w:lineRule="auto"/>
        <w:ind w:left="1661" w:right="219"/>
        <w:rPr>
          <w:rFonts w:asciiTheme="majorHAnsi" w:hAnsiTheme="majorHAnsi"/>
          <w:color w:val="7F7F7F" w:themeColor="text1" w:themeTint="80"/>
        </w:rPr>
      </w:pPr>
      <w:r w:rsidRPr="00203115">
        <w:rPr>
          <w:rFonts w:asciiTheme="majorHAnsi" w:hAnsiTheme="majorHAnsi"/>
          <w:color w:val="7F7F7F" w:themeColor="text1" w:themeTint="80"/>
        </w:rPr>
        <w:lastRenderedPageBreak/>
        <w:t>the resulting Board decisions will be dispersed to the public and/or media. Many Boards have strong discussion in and out of Board Meetings, by respecting the confidentiality of all, this will allow EPSCP to keep diverse, passionate, and committed people in our midst. Visitors to our meetings are asked to promise confidentiality to any part of the meeting they witness unless it is a public meeting. This will be managed by dealing with that part of the meeting that pertains to their business and dealing with other Board business after they have withdrawn.</w:t>
      </w:r>
    </w:p>
    <w:p w14:paraId="7FAB0984" w14:textId="77777777" w:rsidR="00F813B0" w:rsidRPr="00203115" w:rsidRDefault="00F813B0">
      <w:pPr>
        <w:pStyle w:val="BodyText"/>
        <w:rPr>
          <w:rFonts w:asciiTheme="majorHAnsi" w:hAnsiTheme="majorHAnsi"/>
          <w:color w:val="7F7F7F" w:themeColor="text1" w:themeTint="80"/>
          <w:sz w:val="26"/>
        </w:rPr>
      </w:pPr>
    </w:p>
    <w:p w14:paraId="5F990AAE" w14:textId="77777777" w:rsidR="00F813B0" w:rsidRPr="00203115" w:rsidRDefault="00F813B0">
      <w:pPr>
        <w:pStyle w:val="BodyText"/>
        <w:spacing w:before="11"/>
        <w:rPr>
          <w:rFonts w:asciiTheme="majorHAnsi" w:hAnsiTheme="majorHAnsi"/>
          <w:color w:val="7F7F7F" w:themeColor="text1" w:themeTint="80"/>
          <w:sz w:val="24"/>
        </w:rPr>
      </w:pPr>
    </w:p>
    <w:p w14:paraId="0D3BADA0" w14:textId="77777777" w:rsidR="00F813B0" w:rsidRPr="00203115" w:rsidRDefault="00C667E6">
      <w:pPr>
        <w:pStyle w:val="Heading1"/>
        <w:ind w:left="220"/>
        <w:rPr>
          <w:rFonts w:asciiTheme="majorHAnsi" w:hAnsiTheme="majorHAnsi"/>
          <w:color w:val="7F7F7F" w:themeColor="text1" w:themeTint="80"/>
        </w:rPr>
      </w:pPr>
      <w:r w:rsidRPr="00203115">
        <w:rPr>
          <w:rFonts w:asciiTheme="majorHAnsi" w:hAnsiTheme="majorHAnsi"/>
          <w:color w:val="7F7F7F" w:themeColor="text1" w:themeTint="80"/>
        </w:rPr>
        <w:t>ARTICLE XIV – ADOPTION AND CERTIFICATION</w:t>
      </w:r>
    </w:p>
    <w:p w14:paraId="458082A1" w14:textId="77777777" w:rsidR="00F813B0" w:rsidRPr="00203115" w:rsidRDefault="00C667E6">
      <w:pPr>
        <w:spacing w:before="117"/>
        <w:ind w:left="580"/>
        <w:rPr>
          <w:rFonts w:asciiTheme="majorHAnsi" w:hAnsiTheme="majorHAnsi"/>
          <w:color w:val="7F7F7F" w:themeColor="text1" w:themeTint="80"/>
          <w:sz w:val="26"/>
        </w:rPr>
      </w:pPr>
      <w:r w:rsidRPr="00203115">
        <w:rPr>
          <w:rFonts w:asciiTheme="majorHAnsi" w:hAnsiTheme="majorHAnsi"/>
          <w:color w:val="7F7F7F" w:themeColor="text1" w:themeTint="80"/>
          <w:sz w:val="26"/>
        </w:rPr>
        <w:t>Section 1: Adoption.</w:t>
      </w:r>
    </w:p>
    <w:p w14:paraId="6E203A78" w14:textId="77777777" w:rsidR="00F813B0" w:rsidRPr="00203115" w:rsidRDefault="00C667E6">
      <w:pPr>
        <w:pStyle w:val="BodyText"/>
        <w:spacing w:before="70" w:line="288" w:lineRule="auto"/>
        <w:ind w:left="941" w:right="242"/>
        <w:rPr>
          <w:rFonts w:asciiTheme="majorHAnsi" w:hAnsiTheme="majorHAnsi"/>
          <w:color w:val="7F7F7F" w:themeColor="text1" w:themeTint="80"/>
        </w:rPr>
      </w:pPr>
      <w:r w:rsidRPr="00203115">
        <w:rPr>
          <w:rFonts w:asciiTheme="majorHAnsi" w:hAnsiTheme="majorHAnsi"/>
          <w:color w:val="7F7F7F" w:themeColor="text1" w:themeTint="80"/>
        </w:rPr>
        <w:t>We the undersigned, being all the initial directors or incorporators of EPSCP, consent to, and hereby adopt the foregoing bylaws, consisting of these preceding pages, as the Bylaws of the El Paso Sun City Pride Organization, Incorporated.</w:t>
      </w:r>
    </w:p>
    <w:p w14:paraId="65700195" w14:textId="77777777" w:rsidR="00F813B0" w:rsidRPr="00203115" w:rsidRDefault="00C667E6">
      <w:pPr>
        <w:pStyle w:val="Heading1"/>
        <w:spacing w:before="114"/>
        <w:rPr>
          <w:rFonts w:asciiTheme="majorHAnsi" w:hAnsiTheme="majorHAnsi"/>
          <w:color w:val="7F7F7F" w:themeColor="text1" w:themeTint="80"/>
        </w:rPr>
      </w:pPr>
      <w:r w:rsidRPr="00203115">
        <w:rPr>
          <w:rFonts w:asciiTheme="majorHAnsi" w:hAnsiTheme="majorHAnsi"/>
          <w:color w:val="7F7F7F" w:themeColor="text1" w:themeTint="80"/>
        </w:rPr>
        <w:t>Section 2: Board of Directors; Names and Signatures</w:t>
      </w:r>
    </w:p>
    <w:sectPr w:rsidR="00F813B0" w:rsidRPr="00203115">
      <w:pgSz w:w="12240" w:h="15840"/>
      <w:pgMar w:top="1280" w:right="1660" w:bottom="2740" w:left="1580" w:header="0" w:footer="2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E5F1" w14:textId="77777777" w:rsidR="00292923" w:rsidRDefault="00292923">
      <w:r>
        <w:separator/>
      </w:r>
    </w:p>
  </w:endnote>
  <w:endnote w:type="continuationSeparator" w:id="0">
    <w:p w14:paraId="4C5C2236" w14:textId="77777777" w:rsidR="00292923" w:rsidRDefault="002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5566" w14:textId="6EFB33AE" w:rsidR="00F813B0" w:rsidRDefault="00D40B70">
    <w:pPr>
      <w:pStyle w:val="BodyText"/>
      <w:spacing w:line="14" w:lineRule="auto"/>
      <w:rPr>
        <w:sz w:val="20"/>
      </w:rPr>
    </w:pPr>
    <w:r>
      <w:rPr>
        <w:noProof/>
      </w:rPr>
      <mc:AlternateContent>
        <mc:Choice Requires="wps">
          <w:drawing>
            <wp:anchor distT="0" distB="0" distL="114300" distR="114300" simplePos="0" relativeHeight="487385088" behindDoc="1" locked="0" layoutInCell="1" allowOverlap="1" wp14:anchorId="589DC2DA" wp14:editId="346DAFBA">
              <wp:simplePos x="0" y="0"/>
              <wp:positionH relativeFrom="page">
                <wp:posOffset>1063625</wp:posOffset>
              </wp:positionH>
              <wp:positionV relativeFrom="page">
                <wp:posOffset>8521700</wp:posOffset>
              </wp:positionV>
              <wp:extent cx="2707640" cy="7143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D1D5" w14:textId="515977E0" w:rsidR="00F813B0" w:rsidRDefault="00C667E6">
                          <w:pPr>
                            <w:spacing w:before="20" w:line="384" w:lineRule="auto"/>
                            <w:ind w:left="20" w:right="17"/>
                            <w:rPr>
                              <w:color w:val="3F3F3F"/>
                            </w:rPr>
                          </w:pPr>
                          <w:r>
                            <w:rPr>
                              <w:b/>
                              <w:color w:val="3F3F3F"/>
                            </w:rPr>
                            <w:t xml:space="preserve">El Paso Sun City Pride Organization, Inc. </w:t>
                          </w:r>
                          <w:r>
                            <w:rPr>
                              <w:color w:val="3F3F3F"/>
                            </w:rPr>
                            <w:t xml:space="preserve">By-Laws Adopted </w:t>
                          </w:r>
                          <w:r w:rsidR="00F42ECE">
                            <w:rPr>
                              <w:color w:val="3F3F3F"/>
                            </w:rPr>
                            <w:t>September 15, 2009</w:t>
                          </w:r>
                        </w:p>
                        <w:p w14:paraId="2FD09320" w14:textId="107A5160" w:rsidR="00F813B0" w:rsidRDefault="00C667E6">
                          <w:pPr>
                            <w:spacing w:before="1"/>
                            <w:ind w:left="20"/>
                            <w:rPr>
                              <w:i/>
                            </w:rPr>
                          </w:pPr>
                          <w:r>
                            <w:rPr>
                              <w:i/>
                              <w:color w:val="3F3F3F"/>
                            </w:rPr>
                            <w:t xml:space="preserve">Amended </w:t>
                          </w:r>
                          <w:r w:rsidR="00F42ECE">
                            <w:rPr>
                              <w:i/>
                              <w:color w:val="3F3F3F"/>
                            </w:rPr>
                            <w:t>February 4,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C2DA" id="_x0000_t202" coordsize="21600,21600" o:spt="202" path="m,l,21600r21600,l21600,xe">
              <v:stroke joinstyle="miter"/>
              <v:path gradientshapeok="t" o:connecttype="rect"/>
            </v:shapetype>
            <v:shape id="Text Box 6" o:spid="_x0000_s1026" type="#_x0000_t202" style="position:absolute;margin-left:83.75pt;margin-top:671pt;width:213.2pt;height:56.2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MJ6AEAALYDAAAOAAAAZHJzL2Uyb0RvYy54bWysU9uO0zAQfUfiHyy/07RlaVHUdLXsahHS&#10;cpF2+YCJ4yQWiceM3Sbl6xk7TVngDfFiTeZy5syZye567Dtx1OQN2kKuFksptFVYGdsU8uvT/au3&#10;UvgAtoIOrS7kSXt5vX/5Yje4XK+xxa7SJBjE+nxwhWxDcHmWedXqHvwCnbYcrJF6CPxJTVYRDIze&#10;d9l6udxkA1LlCJX2nr13U1DuE35daxU+17XXQXSFZG4hvZTeMr7Zfgd5Q+Bao8404B9Y9GAsN71A&#10;3UEAcSDzF1RvFKHHOiwU9hnWtVE6zcDTrJZ/TPPYgtNpFhbHu4tM/v/Bqk/HLyRMVciNFBZ6XtGT&#10;HoN4h6PYRHUG53NOenScFkZ285bTpN49oPrmhcXbFmyjb4hwaDVUzG4VK7NnpROOjyDl8BErbgOH&#10;gAlorKmP0rEYgtF5S6fLZiIVxc71drndXHFIcWy7unq9fZNaQD5XO/LhvcZeRKOQxJtP6HB88CGy&#10;gXxOic0s3puuS9vv7G8OToyexD4SnqiHsRzPapRYnXgOwumY+PjZaJF+SDHwIRXSfz8AaSm6D5a1&#10;iFc3GzQb5WyAVVxayCDFZN6G6ToPjkzTMvKktsUb1qs2aZQo7MTizJOPI014PuR4fc+/U9av323/&#10;EwAA//8DAFBLAwQUAAYACAAAACEAmHsZbOIAAAANAQAADwAAAGRycy9kb3ducmV2LnhtbEyPwU7D&#10;MBBE70j8g7VI3KhDm4QmjVNVCE5IqGk4cHRiN7Ear0PstuHvWU5w29kdzb4ptrMd2EVP3jgU8LiI&#10;gGlsnTLYCfioXx/WwHyQqOTgUAv41h625e1NIXPlrljpyyF0jELQ51JAH8KYc+7bXlvpF27USLej&#10;m6wMJKeOq0leKdwOfBlFKbfSIH3o5aife92eDmcrYPeJ1Yv5em/21bEydZ1F+JaehLi/m3cbYEHP&#10;4c8Mv/iEDiUxNe6MyrOBdPqUkJWGVbykVmRJslUGrKFVnMQJ8LLg/1uUPwAAAP//AwBQSwECLQAU&#10;AAYACAAAACEAtoM4kv4AAADhAQAAEwAAAAAAAAAAAAAAAAAAAAAAW0NvbnRlbnRfVHlwZXNdLnht&#10;bFBLAQItABQABgAIAAAAIQA4/SH/1gAAAJQBAAALAAAAAAAAAAAAAAAAAC8BAABfcmVscy8ucmVs&#10;c1BLAQItABQABgAIAAAAIQBrQrMJ6AEAALYDAAAOAAAAAAAAAAAAAAAAAC4CAABkcnMvZTJvRG9j&#10;LnhtbFBLAQItABQABgAIAAAAIQCYexls4gAAAA0BAAAPAAAAAAAAAAAAAAAAAEIEAABkcnMvZG93&#10;bnJldi54bWxQSwUGAAAAAAQABADzAAAAUQUAAAAA&#10;" filled="f" stroked="f">
              <v:textbox inset="0,0,0,0">
                <w:txbxContent>
                  <w:p w14:paraId="117AD1D5" w14:textId="515977E0" w:rsidR="00F813B0" w:rsidRDefault="00C667E6">
                    <w:pPr>
                      <w:spacing w:before="20" w:line="384" w:lineRule="auto"/>
                      <w:ind w:left="20" w:right="17"/>
                      <w:rPr>
                        <w:color w:val="3F3F3F"/>
                      </w:rPr>
                    </w:pPr>
                    <w:r>
                      <w:rPr>
                        <w:b/>
                        <w:color w:val="3F3F3F"/>
                      </w:rPr>
                      <w:t xml:space="preserve">El Paso Sun City Pride Organization, Inc. </w:t>
                    </w:r>
                    <w:r>
                      <w:rPr>
                        <w:color w:val="3F3F3F"/>
                      </w:rPr>
                      <w:t xml:space="preserve">By-Laws Adopted </w:t>
                    </w:r>
                    <w:r w:rsidR="00F42ECE">
                      <w:rPr>
                        <w:color w:val="3F3F3F"/>
                      </w:rPr>
                      <w:t>September 15, 2009</w:t>
                    </w:r>
                  </w:p>
                  <w:p w14:paraId="2FD09320" w14:textId="107A5160" w:rsidR="00F813B0" w:rsidRDefault="00C667E6">
                    <w:pPr>
                      <w:spacing w:before="1"/>
                      <w:ind w:left="20"/>
                      <w:rPr>
                        <w:i/>
                      </w:rPr>
                    </w:pPr>
                    <w:r>
                      <w:rPr>
                        <w:i/>
                        <w:color w:val="3F3F3F"/>
                      </w:rPr>
                      <w:t xml:space="preserve">Amended </w:t>
                    </w:r>
                    <w:r w:rsidR="00F42ECE">
                      <w:rPr>
                        <w:i/>
                        <w:color w:val="3F3F3F"/>
                      </w:rPr>
                      <w:t>February 4,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E1C0" w14:textId="77777777" w:rsidR="00F813B0" w:rsidRDefault="00F813B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1AB5" w14:textId="2B6BB64E" w:rsidR="00F813B0" w:rsidRDefault="00D40B70">
    <w:pPr>
      <w:pStyle w:val="BodyText"/>
      <w:spacing w:line="14" w:lineRule="auto"/>
      <w:rPr>
        <w:sz w:val="20"/>
      </w:rPr>
    </w:pPr>
    <w:r>
      <w:rPr>
        <w:noProof/>
      </w:rPr>
      <mc:AlternateContent>
        <mc:Choice Requires="wps">
          <w:drawing>
            <wp:anchor distT="0" distB="0" distL="114300" distR="114300" simplePos="0" relativeHeight="487385600" behindDoc="1" locked="0" layoutInCell="1" allowOverlap="1" wp14:anchorId="37490840" wp14:editId="2C67F696">
              <wp:simplePos x="0" y="0"/>
              <wp:positionH relativeFrom="page">
                <wp:posOffset>1063625</wp:posOffset>
              </wp:positionH>
              <wp:positionV relativeFrom="page">
                <wp:posOffset>8521700</wp:posOffset>
              </wp:positionV>
              <wp:extent cx="2746375" cy="714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2A38" w14:textId="780E22BB" w:rsidR="00F813B0" w:rsidRDefault="00C667E6">
                          <w:pPr>
                            <w:spacing w:before="20" w:line="384" w:lineRule="auto"/>
                            <w:ind w:left="20" w:right="17"/>
                          </w:pPr>
                          <w:r>
                            <w:rPr>
                              <w:b/>
                              <w:color w:val="3F3F3F"/>
                            </w:rPr>
                            <w:t xml:space="preserve">El Paso Sun City Pride Organization, Inc. </w:t>
                          </w:r>
                          <w:r>
                            <w:rPr>
                              <w:color w:val="3F3F3F"/>
                            </w:rPr>
                            <w:t>By-Laws Adopted</w:t>
                          </w:r>
                          <w:r w:rsidR="0025426B">
                            <w:rPr>
                              <w:color w:val="3F3F3F"/>
                            </w:rPr>
                            <w:t xml:space="preserve"> </w:t>
                          </w:r>
                          <w:r w:rsidR="00F42ECE">
                            <w:rPr>
                              <w:color w:val="3F3F3F"/>
                            </w:rPr>
                            <w:t>September 15, 2009</w:t>
                          </w:r>
                        </w:p>
                        <w:p w14:paraId="7BEE72B1" w14:textId="021A732D" w:rsidR="00F813B0" w:rsidRDefault="00C667E6">
                          <w:pPr>
                            <w:spacing w:before="1"/>
                            <w:ind w:left="20"/>
                            <w:rPr>
                              <w:i/>
                            </w:rPr>
                          </w:pPr>
                          <w:r>
                            <w:rPr>
                              <w:i/>
                              <w:color w:val="3F3F3F"/>
                            </w:rPr>
                            <w:t xml:space="preserve">Amended </w:t>
                          </w:r>
                          <w:r w:rsidR="00F42ECE">
                            <w:rPr>
                              <w:i/>
                              <w:color w:val="3F3F3F"/>
                            </w:rPr>
                            <w:t>February 4,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0840" id="_x0000_t202" coordsize="21600,21600" o:spt="202" path="m,l,21600r21600,l21600,xe">
              <v:stroke joinstyle="miter"/>
              <v:path gradientshapeok="t" o:connecttype="rect"/>
            </v:shapetype>
            <v:shape id="Text Box 5" o:spid="_x0000_s1027" type="#_x0000_t202" style="position:absolute;margin-left:83.75pt;margin-top:671pt;width:216.25pt;height:56.2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2E6QEAAL0DAAAOAAAAZHJzL2Uyb0RvYy54bWysU9tu2zAMfR+wfxD0vjjJ2mYw4hRdiw4D&#10;ugvQ7gNoWbaF2aJGKbGzrx8lx2m3vQ17ESiKOjrnkNpej30nDpq8QVvI1WIphbYKK2ObQn57un/z&#10;TgofwFbQodWFPGovr3evX20Hl+s1tthVmgSDWJ8PrpBtCC7PMq9a3YNfoNOWD2ukHgJvqckqgoHR&#10;+y5bL5dX2YBUOUKlvefs3XQodwm/rrUKX+ra6yC6QjK3kFZKaxnXbLeFvCFwrVEnGvAPLHowlh89&#10;Q91BALEn8xdUbxShxzosFPYZ1rVROmlgNavlH2oeW3A6aWFzvDvb5P8frPp8+ErCVIW8lMJCzy16&#10;0mMQ73EUl9Gdwfmcix4dl4WR09zlpNS7B1TfvbB424Jt9A0RDq2Gitmt4s3sxdUJx0eQcviEFT8D&#10;+4AJaKypj9axGYLRuUvHc2ciFcXJ9ebi6u2GKSo+26wuYhyfgHy+7ciHDxp7EYNCEnc+ocPhwYep&#10;dC6Jj1m8N13Hecg7+1uCMWMmsY+EJ+phLMdkU5IWlZVYHVkO4TRT/Ac4aJF+SjHwPBXS/9gDaSm6&#10;j5YticM3BzQH5RyAVXy1kEGKKbwN05DuHZmmZeTJdIs3bFttkqJnFie6PCPJk9M8xyF8uU9Vz79u&#10;9wsAAP//AwBQSwMEFAAGAAgAAAAhAODkpFXfAAAADQEAAA8AAABkcnMvZG93bnJldi54bWxMT0FO&#10;wzAQvCPxB2uRuFGbkoQ2xKkqBCck1DQcODqxm1iN1yF22/B7lhPcZnZGszPFZnYDO5spWI8S7hcC&#10;mMHWa4udhI/69W4FLESFWg0ejYRvE2BTXl8VKtf+gpU572PHKARDriT0MY4556HtjVNh4UeDpB38&#10;5FQkOnVcT+pC4W7gSyEy7pRF+tCr0Tz3pj3uT07C9hOrF/v13uyqQ2Xrei3wLTtKeXszb5+ARTPH&#10;PzP81qfqUFKnxp9QBzYQzx5TshJ4SJa0iiyZEAQaOiVpkgIvC/5/RfkDAAD//wMAUEsBAi0AFAAG&#10;AAgAAAAhALaDOJL+AAAA4QEAABMAAAAAAAAAAAAAAAAAAAAAAFtDb250ZW50X1R5cGVzXS54bWxQ&#10;SwECLQAUAAYACAAAACEAOP0h/9YAAACUAQAACwAAAAAAAAAAAAAAAAAvAQAAX3JlbHMvLnJlbHNQ&#10;SwECLQAUAAYACAAAACEAxUadhOkBAAC9AwAADgAAAAAAAAAAAAAAAAAuAgAAZHJzL2Uyb0RvYy54&#10;bWxQSwECLQAUAAYACAAAACEA4OSkVd8AAAANAQAADwAAAAAAAAAAAAAAAABDBAAAZHJzL2Rvd25y&#10;ZXYueG1sUEsFBgAAAAAEAAQA8wAAAE8FAAAAAA==&#10;" filled="f" stroked="f">
              <v:textbox inset="0,0,0,0">
                <w:txbxContent>
                  <w:p w14:paraId="3FE62A38" w14:textId="780E22BB" w:rsidR="00F813B0" w:rsidRDefault="00C667E6">
                    <w:pPr>
                      <w:spacing w:before="20" w:line="384" w:lineRule="auto"/>
                      <w:ind w:left="20" w:right="17"/>
                    </w:pPr>
                    <w:r>
                      <w:rPr>
                        <w:b/>
                        <w:color w:val="3F3F3F"/>
                      </w:rPr>
                      <w:t xml:space="preserve">El Paso Sun City Pride Organization, Inc. </w:t>
                    </w:r>
                    <w:r>
                      <w:rPr>
                        <w:color w:val="3F3F3F"/>
                      </w:rPr>
                      <w:t>By-Laws Adopted</w:t>
                    </w:r>
                    <w:r w:rsidR="0025426B">
                      <w:rPr>
                        <w:color w:val="3F3F3F"/>
                      </w:rPr>
                      <w:t xml:space="preserve"> </w:t>
                    </w:r>
                    <w:r w:rsidR="00F42ECE">
                      <w:rPr>
                        <w:color w:val="3F3F3F"/>
                      </w:rPr>
                      <w:t>September 15, 2009</w:t>
                    </w:r>
                  </w:p>
                  <w:p w14:paraId="7BEE72B1" w14:textId="021A732D" w:rsidR="00F813B0" w:rsidRDefault="00C667E6">
                    <w:pPr>
                      <w:spacing w:before="1"/>
                      <w:ind w:left="20"/>
                      <w:rPr>
                        <w:i/>
                      </w:rPr>
                    </w:pPr>
                    <w:r>
                      <w:rPr>
                        <w:i/>
                        <w:color w:val="3F3F3F"/>
                      </w:rPr>
                      <w:t xml:space="preserve">Amended </w:t>
                    </w:r>
                    <w:r w:rsidR="00F42ECE">
                      <w:rPr>
                        <w:i/>
                        <w:color w:val="3F3F3F"/>
                      </w:rPr>
                      <w:t>February 4, 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CAB8" w14:textId="7BAF9E52" w:rsidR="00F813B0" w:rsidRDefault="00D40B70">
    <w:pPr>
      <w:pStyle w:val="BodyText"/>
      <w:spacing w:line="14" w:lineRule="auto"/>
      <w:rPr>
        <w:sz w:val="20"/>
      </w:rPr>
    </w:pPr>
    <w:r>
      <w:rPr>
        <w:noProof/>
      </w:rPr>
      <mc:AlternateContent>
        <mc:Choice Requires="wps">
          <w:drawing>
            <wp:anchor distT="0" distB="0" distL="114300" distR="114300" simplePos="0" relativeHeight="487386112" behindDoc="1" locked="0" layoutInCell="1" allowOverlap="1" wp14:anchorId="07CE5E0A" wp14:editId="414E80CA">
              <wp:simplePos x="0" y="0"/>
              <wp:positionH relativeFrom="page">
                <wp:posOffset>1130300</wp:posOffset>
              </wp:positionH>
              <wp:positionV relativeFrom="page">
                <wp:posOffset>8293100</wp:posOffset>
              </wp:positionV>
              <wp:extent cx="3101975" cy="9766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8709B" w14:textId="77777777" w:rsidR="00F813B0" w:rsidRDefault="00C667E6">
                          <w:pPr>
                            <w:spacing w:before="20" w:line="384" w:lineRule="auto"/>
                            <w:ind w:left="20" w:right="2" w:firstLine="3870"/>
                            <w:rPr>
                              <w:b/>
                            </w:rPr>
                          </w:pPr>
                          <w:r>
                            <w:rPr>
                              <w:color w:val="3F3F3F"/>
                            </w:rPr>
                            <w:t xml:space="preserve">Page 11 of 16 </w:t>
                          </w:r>
                          <w:r>
                            <w:rPr>
                              <w:b/>
                              <w:color w:val="3F3F3F"/>
                            </w:rPr>
                            <w:t>El Paso Sun City Pride Organization, Inc.</w:t>
                          </w:r>
                        </w:p>
                        <w:p w14:paraId="1F14CFC4" w14:textId="2BCA0D8B" w:rsidR="00F813B0" w:rsidRDefault="00C667E6">
                          <w:pPr>
                            <w:pStyle w:val="BodyText"/>
                            <w:spacing w:before="1"/>
                            <w:ind w:left="20"/>
                          </w:pPr>
                          <w:r>
                            <w:rPr>
                              <w:color w:val="3F3F3F"/>
                            </w:rPr>
                            <w:t xml:space="preserve">By-Laws Adopted </w:t>
                          </w:r>
                          <w:r w:rsidR="00F42ECE">
                            <w:rPr>
                              <w:color w:val="3F3F3F"/>
                            </w:rPr>
                            <w:t>September 15, 2009</w:t>
                          </w:r>
                        </w:p>
                        <w:p w14:paraId="7C73436D" w14:textId="1A0B07D7" w:rsidR="00F813B0" w:rsidRDefault="00C667E6">
                          <w:pPr>
                            <w:spacing w:before="155"/>
                            <w:ind w:left="20"/>
                            <w:rPr>
                              <w:i/>
                            </w:rPr>
                          </w:pPr>
                          <w:r>
                            <w:rPr>
                              <w:i/>
                              <w:color w:val="3F3F3F"/>
                            </w:rPr>
                            <w:t xml:space="preserve">Amended </w:t>
                          </w:r>
                          <w:r w:rsidR="00F42ECE">
                            <w:rPr>
                              <w:i/>
                              <w:color w:val="3F3F3F"/>
                            </w:rPr>
                            <w:t>February 4,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5E0A" id="_x0000_t202" coordsize="21600,21600" o:spt="202" path="m,l,21600r21600,l21600,xe">
              <v:stroke joinstyle="miter"/>
              <v:path gradientshapeok="t" o:connecttype="rect"/>
            </v:shapetype>
            <v:shape id="Text Box 4" o:spid="_x0000_s1028" type="#_x0000_t202" style="position:absolute;margin-left:89pt;margin-top:653pt;width:244.25pt;height:76.9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eT7QEAAL0DAAAOAAAAZHJzL2Uyb0RvYy54bWysU8Fu2zAMvQ/YPwi6L3bSLl2NOEXXosOA&#10;rhvQ7gMYWY6F2aJGKbGzrx8lx1m73oZdBIqint57pFZXQ9eKvSZv0JZyPsul0FZhZey2lN+f7t59&#10;kMIHsBW0aHUpD9rLq/XbN6veFXqBDbaVJsEg1he9K2UTgiuyzKtGd+Bn6LTlwxqpg8Bb2mYVQc/o&#10;XZst8nyZ9UiVI1Tae87ejodynfDrWqvwta69DqItJXMLaaW0buKarVdQbAlcY9SRBvwDiw6M5UdP&#10;ULcQQOzIvILqjCL0WIeZwi7DujZKJw2sZp7/peaxAaeTFjbHu5NN/v/Bqof9NxKmKuW5FBY6btGT&#10;HoL4iIM4j+70zhdc9Oi4LAyc5i4npd7do/rhhcWbBuxWXxNh32iomN083syeXR1xfATZ9F+w4mdg&#10;FzABDTV10To2QzA6d+lw6kykojh5Ns/nlxfvpVB8dnmxXJ6l1mVQTLcd+fBJYydiUErizid02N/7&#10;ENlAMZXExyzembZN3W/tiwQXxkxiHwmP1MOwGZJNi8mUDVYHlkM4zhT/AQ4apF9S9DxPpfQ/d0Ba&#10;ivazZUvi8E0BTcFmCsAqvlrKIMUY3oRxSHeOzLZh5NF0i9dsW22SoujvyOJIl2ckCT3OcxzC5/tU&#10;9efXrX8DAAD//wMAUEsDBBQABgAIAAAAIQDTcLuK4AAAAA0BAAAPAAAAZHJzL2Rvd25yZXYueG1s&#10;TE/LTsMwELwj8Q/WInGjNo+aNMSpKgQnJNQ0HDg6sZtYjdchdtvw9ywnuM3sjGZnivXsB3ayU3QB&#10;FdwuBDCLbTAOOwUf9etNBiwmjUYPAa2CbxthXV5eFDo34YyVPe1SxygEY64V9CmNOeex7a3XcRFG&#10;i6Ttw+R1Ijp13Ez6TOF+4HdCSO61Q/rQ69E+97Y97I5eweYTqxf39d5sq33l6nol8E0elLq+mjdP&#10;wJKd058ZfutTdSipUxOOaCIbiD9mtCURuBeSEFmklEtgDZ0elqsMeFnw/yvKHwAAAP//AwBQSwEC&#10;LQAUAAYACAAAACEAtoM4kv4AAADhAQAAEwAAAAAAAAAAAAAAAAAAAAAAW0NvbnRlbnRfVHlwZXNd&#10;LnhtbFBLAQItABQABgAIAAAAIQA4/SH/1gAAAJQBAAALAAAAAAAAAAAAAAAAAC8BAABfcmVscy8u&#10;cmVsc1BLAQItABQABgAIAAAAIQAqfzeT7QEAAL0DAAAOAAAAAAAAAAAAAAAAAC4CAABkcnMvZTJv&#10;RG9jLnhtbFBLAQItABQABgAIAAAAIQDTcLuK4AAAAA0BAAAPAAAAAAAAAAAAAAAAAEcEAABkcnMv&#10;ZG93bnJldi54bWxQSwUGAAAAAAQABADzAAAAVAUAAAAA&#10;" filled="f" stroked="f">
              <v:textbox inset="0,0,0,0">
                <w:txbxContent>
                  <w:p w14:paraId="3D48709B" w14:textId="77777777" w:rsidR="00F813B0" w:rsidRDefault="00C667E6">
                    <w:pPr>
                      <w:spacing w:before="20" w:line="384" w:lineRule="auto"/>
                      <w:ind w:left="20" w:right="2" w:firstLine="3870"/>
                      <w:rPr>
                        <w:b/>
                      </w:rPr>
                    </w:pPr>
                    <w:r>
                      <w:rPr>
                        <w:color w:val="3F3F3F"/>
                      </w:rPr>
                      <w:t xml:space="preserve">Page 11 of 16 </w:t>
                    </w:r>
                    <w:r>
                      <w:rPr>
                        <w:b/>
                        <w:color w:val="3F3F3F"/>
                      </w:rPr>
                      <w:t>El Paso Sun City Pride Organization, Inc.</w:t>
                    </w:r>
                  </w:p>
                  <w:p w14:paraId="1F14CFC4" w14:textId="2BCA0D8B" w:rsidR="00F813B0" w:rsidRDefault="00C667E6">
                    <w:pPr>
                      <w:pStyle w:val="BodyText"/>
                      <w:spacing w:before="1"/>
                      <w:ind w:left="20"/>
                    </w:pPr>
                    <w:r>
                      <w:rPr>
                        <w:color w:val="3F3F3F"/>
                      </w:rPr>
                      <w:t xml:space="preserve">By-Laws Adopted </w:t>
                    </w:r>
                    <w:r w:rsidR="00F42ECE">
                      <w:rPr>
                        <w:color w:val="3F3F3F"/>
                      </w:rPr>
                      <w:t>September 15, 2009</w:t>
                    </w:r>
                  </w:p>
                  <w:p w14:paraId="7C73436D" w14:textId="1A0B07D7" w:rsidR="00F813B0" w:rsidRDefault="00C667E6">
                    <w:pPr>
                      <w:spacing w:before="155"/>
                      <w:ind w:left="20"/>
                      <w:rPr>
                        <w:i/>
                      </w:rPr>
                    </w:pPr>
                    <w:r>
                      <w:rPr>
                        <w:i/>
                        <w:color w:val="3F3F3F"/>
                      </w:rPr>
                      <w:t xml:space="preserve">Amended </w:t>
                    </w:r>
                    <w:r w:rsidR="00F42ECE">
                      <w:rPr>
                        <w:i/>
                        <w:color w:val="3F3F3F"/>
                      </w:rPr>
                      <w:t>February 4, 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D5C1" w14:textId="0D58FAAE" w:rsidR="00F813B0" w:rsidRDefault="00D40B70">
    <w:pPr>
      <w:pStyle w:val="BodyText"/>
      <w:spacing w:line="14" w:lineRule="auto"/>
      <w:rPr>
        <w:sz w:val="20"/>
      </w:rPr>
    </w:pPr>
    <w:r>
      <w:rPr>
        <w:noProof/>
      </w:rPr>
      <mc:AlternateContent>
        <mc:Choice Requires="wps">
          <w:drawing>
            <wp:anchor distT="0" distB="0" distL="114300" distR="114300" simplePos="0" relativeHeight="487386624" behindDoc="1" locked="0" layoutInCell="1" allowOverlap="1" wp14:anchorId="12FA507F" wp14:editId="43F4471D">
              <wp:simplePos x="0" y="0"/>
              <wp:positionH relativeFrom="page">
                <wp:posOffset>1130300</wp:posOffset>
              </wp:positionH>
              <wp:positionV relativeFrom="page">
                <wp:posOffset>8293100</wp:posOffset>
              </wp:positionV>
              <wp:extent cx="3324860" cy="976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4FC6" w14:textId="77777777" w:rsidR="00F813B0" w:rsidRDefault="00C667E6">
                          <w:pPr>
                            <w:pStyle w:val="BodyText"/>
                            <w:spacing w:before="20"/>
                            <w:ind w:right="78"/>
                            <w:jc w:val="right"/>
                          </w:pPr>
                          <w:r>
                            <w:rPr>
                              <w:color w:val="6E6E6E"/>
                            </w:rPr>
                            <w:t xml:space="preserve">Page </w:t>
                          </w:r>
                          <w:r>
                            <w:fldChar w:fldCharType="begin"/>
                          </w:r>
                          <w:r>
                            <w:rPr>
                              <w:color w:val="6E6E6E"/>
                            </w:rPr>
                            <w:instrText xml:space="preserve"> PAGE </w:instrText>
                          </w:r>
                          <w:r>
                            <w:fldChar w:fldCharType="separate"/>
                          </w:r>
                          <w:r>
                            <w:t>12</w:t>
                          </w:r>
                          <w:r>
                            <w:fldChar w:fldCharType="end"/>
                          </w:r>
                          <w:r>
                            <w:rPr>
                              <w:color w:val="6E6E6E"/>
                            </w:rPr>
                            <w:t xml:space="preserve"> of 16</w:t>
                          </w:r>
                        </w:p>
                        <w:p w14:paraId="065621FF" w14:textId="77777777" w:rsidR="00F813B0" w:rsidRDefault="00C667E6">
                          <w:pPr>
                            <w:spacing w:before="155"/>
                            <w:ind w:left="20"/>
                            <w:rPr>
                              <w:b/>
                            </w:rPr>
                          </w:pPr>
                          <w:r>
                            <w:rPr>
                              <w:b/>
                              <w:color w:val="6E6E6E"/>
                            </w:rPr>
                            <w:t>El Paso Sun City Pride Organization, Inc.</w:t>
                          </w:r>
                        </w:p>
                        <w:p w14:paraId="3162D68E" w14:textId="1FC02247" w:rsidR="00F813B0" w:rsidRDefault="00C667E6">
                          <w:pPr>
                            <w:pStyle w:val="BodyText"/>
                            <w:spacing w:before="155"/>
                            <w:ind w:left="20"/>
                          </w:pPr>
                          <w:r>
                            <w:rPr>
                              <w:color w:val="6E6E6E"/>
                            </w:rPr>
                            <w:t xml:space="preserve">By-Laws Adopted </w:t>
                          </w:r>
                          <w:r w:rsidR="00F42ECE">
                            <w:rPr>
                              <w:color w:val="6E6E6E"/>
                            </w:rPr>
                            <w:t>September 15, 2009</w:t>
                          </w:r>
                        </w:p>
                        <w:p w14:paraId="37CDD1CA" w14:textId="6427E749" w:rsidR="00F813B0" w:rsidRDefault="00C667E6">
                          <w:pPr>
                            <w:spacing w:before="156"/>
                            <w:ind w:left="20"/>
                            <w:rPr>
                              <w:i/>
                            </w:rPr>
                          </w:pPr>
                          <w:r>
                            <w:rPr>
                              <w:i/>
                              <w:color w:val="6E6E6E"/>
                            </w:rPr>
                            <w:t xml:space="preserve">Amended </w:t>
                          </w:r>
                          <w:r w:rsidR="00F42ECE">
                            <w:rPr>
                              <w:i/>
                              <w:color w:val="6E6E6E"/>
                            </w:rPr>
                            <w:t>February 4</w:t>
                          </w:r>
                          <w:r w:rsidR="00F42ECE">
                            <w:rPr>
                              <w:i/>
                              <w:color w:val="6E6E6E"/>
                              <w:vertAlign w:val="superscript"/>
                            </w:rPr>
                            <w:t xml:space="preserve">, </w:t>
                          </w:r>
                          <w:r w:rsidR="00F42ECE">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507F" id="_x0000_t202" coordsize="21600,21600" o:spt="202" path="m,l,21600r21600,l21600,xe">
              <v:stroke joinstyle="miter"/>
              <v:path gradientshapeok="t" o:connecttype="rect"/>
            </v:shapetype>
            <v:shape id="Text Box 3" o:spid="_x0000_s1029" type="#_x0000_t202" style="position:absolute;margin-left:89pt;margin-top:653pt;width:261.8pt;height:76.9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VP6wEAAL0DAAAOAAAAZHJzL2Uyb0RvYy54bWysU9uO0zAQfUfiHyy/07QNKkvUdLXsahHS&#10;cpF2+YCp4yQWiceM3Sbl6xk7aVngDfFijedyfObMeHs99p04avIGbSlXi6UU2iqsjG1K+fXp/tWV&#10;FD6AraBDq0t50l5e716+2A6u0Gtssas0CQaxvhhcKdsQXJFlXrW6B79Apy0Ha6QeAl+pySqCgdH7&#10;Llsvl5tsQKocodLes/duCspdwq9rrcLnuvY6iK6UzC2kk9K5j2e220LRELjWqJkG/AOLHozlRy9Q&#10;dxBAHMj8BdUbReixDguFfYZ1bZROPXA3q+Uf3Ty24HTqhcXx7iKT/3+w6tPxCwlTlTKXwkLPI3rS&#10;YxDvcBR5VGdwvuCkR8dpYWQ3Tzl16t0Dqm9eWLxtwTb6hgiHVkPF7FaxMntWOuH4CLIfPmLFz8Ah&#10;YAIaa+qjdCyGYHSe0ukymUhFsTPP16+vNhxSHHv7ZrPJ0+gyKM7Vjnx4r7EX0Sgl8eQTOhwffIhs&#10;oDinxMcs3puuS9Pv7G8OToyexD4SnqiHcT/OMs2i7LE6cTuE007xH2CjRfohxcD7VEr//QCkpeg+&#10;WJYkLt/ZoLOxPxtgFZeWMkgxmbdhWtKDI9O0jDyJbvGGZatN6ijqO7GY6fKOpEbnfY5L+Pyesn79&#10;ut1PAAAA//8DAFBLAwQUAAYACAAAACEAy8UbTeAAAAANAQAADwAAAGRycy9kb3ducmV2LnhtbExP&#10;y07DMBC8I/EP1iJxo3Z5pGmIU1UITkiINBw4OvE2iRqvQ+y24e9ZTnCb2RnNzuSb2Q3ihFPoPWlY&#10;LhQIpMbbnloNH9XLTQoiREPWDJ5QwzcG2BSXF7nJrD9TiaddbAWHUMiMhi7GMZMyNB06ExZ+RGJt&#10;7ydnItOplXYyZw53g7xVKpHO9MQfOjPiU4fNYXd0GrafVD73X2/1e7kv+6paK3pNDlpfX83bRxAR&#10;5/hnht/6XB0K7lT7I9kgBuarlLdEBncqYcSWlVomIGo+3T+sU5BFLv+vKH4AAAD//wMAUEsBAi0A&#10;FAAGAAgAAAAhALaDOJL+AAAA4QEAABMAAAAAAAAAAAAAAAAAAAAAAFtDb250ZW50X1R5cGVzXS54&#10;bWxQSwECLQAUAAYACAAAACEAOP0h/9YAAACUAQAACwAAAAAAAAAAAAAAAAAvAQAAX3JlbHMvLnJl&#10;bHNQSwECLQAUAAYACAAAACEALtFVT+sBAAC9AwAADgAAAAAAAAAAAAAAAAAuAgAAZHJzL2Uyb0Rv&#10;Yy54bWxQSwECLQAUAAYACAAAACEAy8UbTeAAAAANAQAADwAAAAAAAAAAAAAAAABFBAAAZHJzL2Rv&#10;d25yZXYueG1sUEsFBgAAAAAEAAQA8wAAAFIFAAAAAA==&#10;" filled="f" stroked="f">
              <v:textbox inset="0,0,0,0">
                <w:txbxContent>
                  <w:p w14:paraId="1D594FC6" w14:textId="77777777" w:rsidR="00F813B0" w:rsidRDefault="00C667E6">
                    <w:pPr>
                      <w:pStyle w:val="BodyText"/>
                      <w:spacing w:before="20"/>
                      <w:ind w:right="78"/>
                      <w:jc w:val="right"/>
                    </w:pPr>
                    <w:r>
                      <w:rPr>
                        <w:color w:val="6E6E6E"/>
                      </w:rPr>
                      <w:t xml:space="preserve">Page </w:t>
                    </w:r>
                    <w:r>
                      <w:fldChar w:fldCharType="begin"/>
                    </w:r>
                    <w:r>
                      <w:rPr>
                        <w:color w:val="6E6E6E"/>
                      </w:rPr>
                      <w:instrText xml:space="preserve"> PAGE </w:instrText>
                    </w:r>
                    <w:r>
                      <w:fldChar w:fldCharType="separate"/>
                    </w:r>
                    <w:r>
                      <w:t>12</w:t>
                    </w:r>
                    <w:r>
                      <w:fldChar w:fldCharType="end"/>
                    </w:r>
                    <w:r>
                      <w:rPr>
                        <w:color w:val="6E6E6E"/>
                      </w:rPr>
                      <w:t xml:space="preserve"> of 16</w:t>
                    </w:r>
                  </w:p>
                  <w:p w14:paraId="065621FF" w14:textId="77777777" w:rsidR="00F813B0" w:rsidRDefault="00C667E6">
                    <w:pPr>
                      <w:spacing w:before="155"/>
                      <w:ind w:left="20"/>
                      <w:rPr>
                        <w:b/>
                      </w:rPr>
                    </w:pPr>
                    <w:r>
                      <w:rPr>
                        <w:b/>
                        <w:color w:val="6E6E6E"/>
                      </w:rPr>
                      <w:t>El Paso Sun City Pride Organization, Inc.</w:t>
                    </w:r>
                  </w:p>
                  <w:p w14:paraId="3162D68E" w14:textId="1FC02247" w:rsidR="00F813B0" w:rsidRDefault="00C667E6">
                    <w:pPr>
                      <w:pStyle w:val="BodyText"/>
                      <w:spacing w:before="155"/>
                      <w:ind w:left="20"/>
                    </w:pPr>
                    <w:r>
                      <w:rPr>
                        <w:color w:val="6E6E6E"/>
                      </w:rPr>
                      <w:t xml:space="preserve">By-Laws Adopted </w:t>
                    </w:r>
                    <w:r w:rsidR="00F42ECE">
                      <w:rPr>
                        <w:color w:val="6E6E6E"/>
                      </w:rPr>
                      <w:t>September 15, 2009</w:t>
                    </w:r>
                  </w:p>
                  <w:p w14:paraId="37CDD1CA" w14:textId="6427E749" w:rsidR="00F813B0" w:rsidRDefault="00C667E6">
                    <w:pPr>
                      <w:spacing w:before="156"/>
                      <w:ind w:left="20"/>
                      <w:rPr>
                        <w:i/>
                      </w:rPr>
                    </w:pPr>
                    <w:r>
                      <w:rPr>
                        <w:i/>
                        <w:color w:val="6E6E6E"/>
                      </w:rPr>
                      <w:t xml:space="preserve">Amended </w:t>
                    </w:r>
                    <w:r w:rsidR="00F42ECE">
                      <w:rPr>
                        <w:i/>
                        <w:color w:val="6E6E6E"/>
                      </w:rPr>
                      <w:t>February 4</w:t>
                    </w:r>
                    <w:r w:rsidR="00F42ECE">
                      <w:rPr>
                        <w:i/>
                        <w:color w:val="6E6E6E"/>
                        <w:vertAlign w:val="superscript"/>
                      </w:rPr>
                      <w:t xml:space="preserve">, </w:t>
                    </w:r>
                    <w:r w:rsidR="00F42ECE">
                      <w:t>2021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CAB2" w14:textId="10408A1A" w:rsidR="00F813B0" w:rsidRDefault="00D40B70">
    <w:pPr>
      <w:pStyle w:val="BodyText"/>
      <w:spacing w:line="14" w:lineRule="auto"/>
      <w:rPr>
        <w:sz w:val="20"/>
      </w:rPr>
    </w:pPr>
    <w:r>
      <w:rPr>
        <w:noProof/>
      </w:rPr>
      <mc:AlternateContent>
        <mc:Choice Requires="wps">
          <w:drawing>
            <wp:anchor distT="0" distB="0" distL="114300" distR="114300" simplePos="0" relativeHeight="487387136" behindDoc="1" locked="0" layoutInCell="1" allowOverlap="1" wp14:anchorId="27EEC7B8" wp14:editId="124F88D2">
              <wp:simplePos x="0" y="0"/>
              <wp:positionH relativeFrom="page">
                <wp:posOffset>1130300</wp:posOffset>
              </wp:positionH>
              <wp:positionV relativeFrom="page">
                <wp:posOffset>8293100</wp:posOffset>
              </wp:positionV>
              <wp:extent cx="3140075" cy="976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2A5C" w14:textId="77777777" w:rsidR="00F813B0" w:rsidRDefault="00C667E6">
                          <w:pPr>
                            <w:spacing w:before="20" w:line="384" w:lineRule="auto"/>
                            <w:ind w:left="20" w:right="62" w:firstLine="3870"/>
                            <w:rPr>
                              <w:b/>
                            </w:rPr>
                          </w:pPr>
                          <w:r>
                            <w:rPr>
                              <w:color w:val="3F3F3F"/>
                            </w:rPr>
                            <w:t xml:space="preserve">Page </w:t>
                          </w:r>
                          <w:r>
                            <w:fldChar w:fldCharType="begin"/>
                          </w:r>
                          <w:r>
                            <w:rPr>
                              <w:color w:val="3F3F3F"/>
                            </w:rPr>
                            <w:instrText xml:space="preserve"> PAGE </w:instrText>
                          </w:r>
                          <w:r>
                            <w:fldChar w:fldCharType="separate"/>
                          </w:r>
                          <w:r>
                            <w:t>13</w:t>
                          </w:r>
                          <w:r>
                            <w:fldChar w:fldCharType="end"/>
                          </w:r>
                          <w:r>
                            <w:rPr>
                              <w:color w:val="3F3F3F"/>
                            </w:rPr>
                            <w:t xml:space="preserve"> of 16 </w:t>
                          </w:r>
                          <w:r>
                            <w:rPr>
                              <w:b/>
                              <w:color w:val="3F3F3F"/>
                            </w:rPr>
                            <w:t>El Paso Sun City Pride Organization, Inc.</w:t>
                          </w:r>
                        </w:p>
                        <w:p w14:paraId="2E55BBE7" w14:textId="5D5F092F" w:rsidR="00F813B0" w:rsidRDefault="00C667E6">
                          <w:pPr>
                            <w:pStyle w:val="BodyText"/>
                            <w:spacing w:before="1"/>
                            <w:ind w:left="20"/>
                          </w:pPr>
                          <w:r>
                            <w:rPr>
                              <w:color w:val="3F3F3F"/>
                            </w:rPr>
                            <w:t>By-Laws Adopted</w:t>
                          </w:r>
                          <w:r w:rsidR="0025426B">
                            <w:rPr>
                              <w:color w:val="3F3F3F"/>
                            </w:rPr>
                            <w:t xml:space="preserve"> </w:t>
                          </w:r>
                          <w:r w:rsidR="00F42ECE">
                            <w:rPr>
                              <w:color w:val="3F3F3F"/>
                            </w:rPr>
                            <w:t>September 15, 2009</w:t>
                          </w:r>
                        </w:p>
                        <w:p w14:paraId="2A165467" w14:textId="5E0BFE60" w:rsidR="00F813B0" w:rsidRDefault="00C667E6">
                          <w:pPr>
                            <w:spacing w:before="155"/>
                            <w:ind w:left="20"/>
                            <w:rPr>
                              <w:i/>
                            </w:rPr>
                          </w:pPr>
                          <w:r>
                            <w:rPr>
                              <w:i/>
                              <w:color w:val="3F3F3F"/>
                            </w:rPr>
                            <w:t xml:space="preserve">Amended </w:t>
                          </w:r>
                          <w:r w:rsidR="00F42ECE">
                            <w:rPr>
                              <w:i/>
                              <w:color w:val="3F3F3F"/>
                            </w:rPr>
                            <w:t>February 4,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EC7B8" id="_x0000_t202" coordsize="21600,21600" o:spt="202" path="m,l,21600r21600,l21600,xe">
              <v:stroke joinstyle="miter"/>
              <v:path gradientshapeok="t" o:connecttype="rect"/>
            </v:shapetype>
            <v:shape id="Text Box 2" o:spid="_x0000_s1030" type="#_x0000_t202" style="position:absolute;margin-left:89pt;margin-top:653pt;width:247.25pt;height:76.9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Z77QEAAL0DAAAOAAAAZHJzL2Uyb0RvYy54bWysU9tu2zAMfR+wfxD0vthJu3Qz4hRdiw4D&#10;ugvQ7gNoWY6F2aJGKbGzrx8lx1m3vQ17ESiKOjrnkNpcj30nDpq8QVvK5SKXQluFtbG7Un59un/1&#10;RgofwNbQodWlPGovr7cvX2wGV+gVttjVmgSDWF8MrpRtCK7IMq9a3YNfoNOWDxukHgJvaZfVBAOj&#10;9122yvN1NiDVjlBp7zl7Nx3KbcJvGq3C56bxOoiulMwtpJXSWsU1226g2BG41qgTDfgHFj0Yy4+e&#10;oe4ggNiT+QuqN4rQYxMWCvsMm8YonTSwmmX+h5rHFpxOWtgc7842+f8Hqz4dvpAwdSlXUljouUVP&#10;egziHY5iFd0ZnC+46NFxWRg5zV1OSr17QPXNC4u3LdidviHCodVQM7tlvJk9uzrh+AhSDR+x5mdg&#10;HzABjQ310To2QzA6d+l47kykojh5sbzM86vXUig+e3u1Xl+k1mVQzLcd+fBeYy9iUErizid0ODz4&#10;ENlAMZfExyzem65L3e/sbwkujJnEPhKeqIexGpNNl7MpFdZHlkM4zRT/AQ5apB9SDDxPpfTf90Ba&#10;iu6DZUvi8M0BzUE1B2AVXy1lkGIKb8M0pHtHZtcy8mS6xRu2rTFJUfR3YnGiyzOShJ7mOQ7h832q&#10;+vXrtj8BAAD//wMAUEsDBBQABgAIAAAAIQAiFN914AAAAA0BAAAPAAAAZHJzL2Rvd25yZXYueG1s&#10;TE9BTsMwELwj8QdrkbhRu4WmaRqnqhCckBBpOHB0YjexGq9D7Lbh9yyncpvZGc3O5NvJ9exsxmA9&#10;SpjPBDCDjdcWWwmf1etDCixEhVr1Ho2EHxNgW9ze5CrT/oKlOe9jyygEQ6YkdDEOGeeh6YxTYeYH&#10;g6Qd/OhUJDq2XI/qQuGu5wshEu6URfrQqcE8d6Y57k9Owu4Lyxf7/V5/lIfSVtVa4FtylPL+btpt&#10;gEUzxasZ/upTdSioU+1PqAPria9S2hIJPIqEEFmS1WIJrKbT03KdAi9y/n9F8QsAAP//AwBQSwEC&#10;LQAUAAYACAAAACEAtoM4kv4AAADhAQAAEwAAAAAAAAAAAAAAAAAAAAAAW0NvbnRlbnRfVHlwZXNd&#10;LnhtbFBLAQItABQABgAIAAAAIQA4/SH/1gAAAJQBAAALAAAAAAAAAAAAAAAAAC8BAABfcmVscy8u&#10;cmVsc1BLAQItABQABgAIAAAAIQDfWCZ77QEAAL0DAAAOAAAAAAAAAAAAAAAAAC4CAABkcnMvZTJv&#10;RG9jLnhtbFBLAQItABQABgAIAAAAIQAiFN914AAAAA0BAAAPAAAAAAAAAAAAAAAAAEcEAABkcnMv&#10;ZG93bnJldi54bWxQSwUGAAAAAAQABADzAAAAVAUAAAAA&#10;" filled="f" stroked="f">
              <v:textbox inset="0,0,0,0">
                <w:txbxContent>
                  <w:p w14:paraId="11B02A5C" w14:textId="77777777" w:rsidR="00F813B0" w:rsidRDefault="00C667E6">
                    <w:pPr>
                      <w:spacing w:before="20" w:line="384" w:lineRule="auto"/>
                      <w:ind w:left="20" w:right="62" w:firstLine="3870"/>
                      <w:rPr>
                        <w:b/>
                      </w:rPr>
                    </w:pPr>
                    <w:r>
                      <w:rPr>
                        <w:color w:val="3F3F3F"/>
                      </w:rPr>
                      <w:t xml:space="preserve">Page </w:t>
                    </w:r>
                    <w:r>
                      <w:fldChar w:fldCharType="begin"/>
                    </w:r>
                    <w:r>
                      <w:rPr>
                        <w:color w:val="3F3F3F"/>
                      </w:rPr>
                      <w:instrText xml:space="preserve"> PAGE </w:instrText>
                    </w:r>
                    <w:r>
                      <w:fldChar w:fldCharType="separate"/>
                    </w:r>
                    <w:r>
                      <w:t>13</w:t>
                    </w:r>
                    <w:r>
                      <w:fldChar w:fldCharType="end"/>
                    </w:r>
                    <w:r>
                      <w:rPr>
                        <w:color w:val="3F3F3F"/>
                      </w:rPr>
                      <w:t xml:space="preserve"> of 16 </w:t>
                    </w:r>
                    <w:r>
                      <w:rPr>
                        <w:b/>
                        <w:color w:val="3F3F3F"/>
                      </w:rPr>
                      <w:t>El Paso Sun City Pride Organization, Inc.</w:t>
                    </w:r>
                  </w:p>
                  <w:p w14:paraId="2E55BBE7" w14:textId="5D5F092F" w:rsidR="00F813B0" w:rsidRDefault="00C667E6">
                    <w:pPr>
                      <w:pStyle w:val="BodyText"/>
                      <w:spacing w:before="1"/>
                      <w:ind w:left="20"/>
                    </w:pPr>
                    <w:r>
                      <w:rPr>
                        <w:color w:val="3F3F3F"/>
                      </w:rPr>
                      <w:t>By-Laws Adopted</w:t>
                    </w:r>
                    <w:r w:rsidR="0025426B">
                      <w:rPr>
                        <w:color w:val="3F3F3F"/>
                      </w:rPr>
                      <w:t xml:space="preserve"> </w:t>
                    </w:r>
                    <w:r w:rsidR="00F42ECE">
                      <w:rPr>
                        <w:color w:val="3F3F3F"/>
                      </w:rPr>
                      <w:t>September 15, 2009</w:t>
                    </w:r>
                  </w:p>
                  <w:p w14:paraId="2A165467" w14:textId="5E0BFE60" w:rsidR="00F813B0" w:rsidRDefault="00C667E6">
                    <w:pPr>
                      <w:spacing w:before="155"/>
                      <w:ind w:left="20"/>
                      <w:rPr>
                        <w:i/>
                      </w:rPr>
                    </w:pPr>
                    <w:r>
                      <w:rPr>
                        <w:i/>
                        <w:color w:val="3F3F3F"/>
                      </w:rPr>
                      <w:t xml:space="preserve">Amended </w:t>
                    </w:r>
                    <w:r w:rsidR="00F42ECE">
                      <w:rPr>
                        <w:i/>
                        <w:color w:val="3F3F3F"/>
                      </w:rPr>
                      <w:t>February 4, 2021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B500" w14:textId="56EFFA9F" w:rsidR="00F813B0" w:rsidRDefault="00D40B70">
    <w:pPr>
      <w:pStyle w:val="BodyText"/>
      <w:spacing w:line="14" w:lineRule="auto"/>
      <w:rPr>
        <w:sz w:val="20"/>
      </w:rPr>
    </w:pPr>
    <w:r>
      <w:rPr>
        <w:noProof/>
      </w:rPr>
      <mc:AlternateContent>
        <mc:Choice Requires="wps">
          <w:drawing>
            <wp:anchor distT="0" distB="0" distL="114300" distR="114300" simplePos="0" relativeHeight="487387648" behindDoc="1" locked="0" layoutInCell="1" allowOverlap="1" wp14:anchorId="0E709E6F" wp14:editId="632D2BA3">
              <wp:simplePos x="0" y="0"/>
              <wp:positionH relativeFrom="page">
                <wp:posOffset>1130300</wp:posOffset>
              </wp:positionH>
              <wp:positionV relativeFrom="page">
                <wp:posOffset>8293100</wp:posOffset>
              </wp:positionV>
              <wp:extent cx="3324860" cy="976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31DFB" w14:textId="77777777" w:rsidR="00F813B0" w:rsidRDefault="00C667E6">
                          <w:pPr>
                            <w:pStyle w:val="BodyText"/>
                            <w:spacing w:before="20"/>
                            <w:ind w:right="78"/>
                            <w:jc w:val="right"/>
                          </w:pPr>
                          <w:r>
                            <w:rPr>
                              <w:color w:val="6E6E6E"/>
                            </w:rPr>
                            <w:t xml:space="preserve">Page </w:t>
                          </w:r>
                          <w:r>
                            <w:fldChar w:fldCharType="begin"/>
                          </w:r>
                          <w:r>
                            <w:rPr>
                              <w:color w:val="6E6E6E"/>
                            </w:rPr>
                            <w:instrText xml:space="preserve"> PAGE </w:instrText>
                          </w:r>
                          <w:r>
                            <w:fldChar w:fldCharType="separate"/>
                          </w:r>
                          <w:r>
                            <w:t>15</w:t>
                          </w:r>
                          <w:r>
                            <w:fldChar w:fldCharType="end"/>
                          </w:r>
                          <w:r>
                            <w:rPr>
                              <w:color w:val="6E6E6E"/>
                            </w:rPr>
                            <w:t xml:space="preserve"> of 16</w:t>
                          </w:r>
                        </w:p>
                        <w:p w14:paraId="4AC20BB6" w14:textId="77777777" w:rsidR="00F813B0" w:rsidRDefault="00C667E6">
                          <w:pPr>
                            <w:spacing w:before="155"/>
                            <w:ind w:left="20"/>
                            <w:rPr>
                              <w:b/>
                            </w:rPr>
                          </w:pPr>
                          <w:r>
                            <w:rPr>
                              <w:b/>
                              <w:color w:val="6E6E6E"/>
                            </w:rPr>
                            <w:t>El Paso Sun City Pride Organization, Inc.</w:t>
                          </w:r>
                        </w:p>
                        <w:p w14:paraId="114823AE" w14:textId="64358312" w:rsidR="00F813B0" w:rsidRDefault="00C667E6">
                          <w:pPr>
                            <w:pStyle w:val="BodyText"/>
                            <w:spacing w:before="155"/>
                            <w:ind w:left="20"/>
                          </w:pPr>
                          <w:r>
                            <w:rPr>
                              <w:color w:val="6E6E6E"/>
                            </w:rPr>
                            <w:t xml:space="preserve">By-Laws Adopted </w:t>
                          </w:r>
                          <w:r w:rsidR="00F42ECE">
                            <w:rPr>
                              <w:color w:val="6E6E6E"/>
                            </w:rPr>
                            <w:t>September 15, 2009</w:t>
                          </w:r>
                        </w:p>
                        <w:p w14:paraId="178D8688" w14:textId="37800B60" w:rsidR="00F813B0" w:rsidRDefault="00C667E6">
                          <w:pPr>
                            <w:spacing w:before="156"/>
                            <w:ind w:left="20"/>
                            <w:rPr>
                              <w:i/>
                            </w:rPr>
                          </w:pPr>
                          <w:r>
                            <w:rPr>
                              <w:i/>
                              <w:color w:val="6E6E6E"/>
                            </w:rPr>
                            <w:t xml:space="preserve">Amended </w:t>
                          </w:r>
                          <w:r w:rsidR="00F42ECE">
                            <w:rPr>
                              <w:i/>
                              <w:color w:val="6E6E6E"/>
                            </w:rPr>
                            <w:t>February 4,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9E6F" id="_x0000_t202" coordsize="21600,21600" o:spt="202" path="m,l,21600r21600,l21600,xe">
              <v:stroke joinstyle="miter"/>
              <v:path gradientshapeok="t" o:connecttype="rect"/>
            </v:shapetype>
            <v:shape id="Text Box 1" o:spid="_x0000_s1031" type="#_x0000_t202" style="position:absolute;margin-left:89pt;margin-top:653pt;width:261.8pt;height:76.9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T26gEAAL0DAAAOAAAAZHJzL2Uyb0RvYy54bWysU9tu1DAQfUfiHyy/s9kLLCXabFVaFSGV&#10;gtTyAY5jbyxijxl7N1m+nrGzWVr6hnixxuPx8TlnxpvLwXbsoDAYcBVfzOacKSehMW5X8e+Pt28u&#10;OAtRuEZ04FTFjyrwy+3rV5vel2oJLXSNQkYgLpS9r3gboy+LIshWWRFm4JWjQw1oRaQt7ooGRU/o&#10;tiuW8/m66AEbjyBVCJS9GQ/5NuNrrWT8qnVQkXUVJ24xr5jXOq3FdiPKHQrfGnmiIf6BhRXG0aNn&#10;qBsRBdujeQFljUQIoONMgi1AayNV1kBqFvO/1Dy0wqushcwJ/mxT+H+w8v7wDZlpqHecOWGpRY9q&#10;iOwjDGyR3Ol9KKnowVNZHCidKpPS4O9A/gjMwXUr3E5dIULfKtEQu3yzeHJ1xAkJpO6/QEPPiH2E&#10;DDRotAmQzGCETl06njuTqEhKrlbLtxdrOpJ09uH9er3KrStEOd32GOInBZaloOJInc/o4nAXIumg&#10;0qkkPebg1nRd7n7nniWoMGUy+0R4pB6Hesg2vZtMqaE5khyEcaboD1DQAv7irKd5qnj4uReoOOs+&#10;O7IkDd8U4BTUUyCcpKsVj5yN4XUch3Tv0exaQh5Nd3BFtmmTFSV/RxYnujQjWehpntMQPt3nqj+/&#10;bvsbAAD//wMAUEsDBBQABgAIAAAAIQDLxRtN4AAAAA0BAAAPAAAAZHJzL2Rvd25yZXYueG1sTE/L&#10;TsMwELwj8Q/WInGjdnmkaYhTVQhOSIg0HDg68TaJGq9D7Lbh71lOcJvZGc3O5JvZDeKEU+g9aVgu&#10;FAikxtueWg0f1ctNCiJEQ9YMnlDDNwbYFJcXucmsP1OJp11sBYdQyIyGLsYxkzI0HToTFn5EYm3v&#10;J2ci06mVdjJnDneDvFUqkc70xB86M+JTh81hd3Qatp9UPvdfb/V7uS/7qlorek0OWl9fzdtHEBHn&#10;+GeG3/pcHQruVPsj2SAG5quUt0QGdyphxJaVWiYgaj7dP6xTkEUu/68ofgAAAP//AwBQSwECLQAU&#10;AAYACAAAACEAtoM4kv4AAADhAQAAEwAAAAAAAAAAAAAAAAAAAAAAW0NvbnRlbnRfVHlwZXNdLnht&#10;bFBLAQItABQABgAIAAAAIQA4/SH/1gAAAJQBAAALAAAAAAAAAAAAAAAAAC8BAABfcmVscy8ucmVs&#10;c1BLAQItABQABgAIAAAAIQDbf9T26gEAAL0DAAAOAAAAAAAAAAAAAAAAAC4CAABkcnMvZTJvRG9j&#10;LnhtbFBLAQItABQABgAIAAAAIQDLxRtN4AAAAA0BAAAPAAAAAAAAAAAAAAAAAEQEAABkcnMvZG93&#10;bnJldi54bWxQSwUGAAAAAAQABADzAAAAUQUAAAAA&#10;" filled="f" stroked="f">
              <v:textbox inset="0,0,0,0">
                <w:txbxContent>
                  <w:p w14:paraId="56A31DFB" w14:textId="77777777" w:rsidR="00F813B0" w:rsidRDefault="00C667E6">
                    <w:pPr>
                      <w:pStyle w:val="BodyText"/>
                      <w:spacing w:before="20"/>
                      <w:ind w:right="78"/>
                      <w:jc w:val="right"/>
                    </w:pPr>
                    <w:r>
                      <w:rPr>
                        <w:color w:val="6E6E6E"/>
                      </w:rPr>
                      <w:t xml:space="preserve">Page </w:t>
                    </w:r>
                    <w:r>
                      <w:fldChar w:fldCharType="begin"/>
                    </w:r>
                    <w:r>
                      <w:rPr>
                        <w:color w:val="6E6E6E"/>
                      </w:rPr>
                      <w:instrText xml:space="preserve"> PAGE </w:instrText>
                    </w:r>
                    <w:r>
                      <w:fldChar w:fldCharType="separate"/>
                    </w:r>
                    <w:r>
                      <w:t>15</w:t>
                    </w:r>
                    <w:r>
                      <w:fldChar w:fldCharType="end"/>
                    </w:r>
                    <w:r>
                      <w:rPr>
                        <w:color w:val="6E6E6E"/>
                      </w:rPr>
                      <w:t xml:space="preserve"> of 16</w:t>
                    </w:r>
                  </w:p>
                  <w:p w14:paraId="4AC20BB6" w14:textId="77777777" w:rsidR="00F813B0" w:rsidRDefault="00C667E6">
                    <w:pPr>
                      <w:spacing w:before="155"/>
                      <w:ind w:left="20"/>
                      <w:rPr>
                        <w:b/>
                      </w:rPr>
                    </w:pPr>
                    <w:r>
                      <w:rPr>
                        <w:b/>
                        <w:color w:val="6E6E6E"/>
                      </w:rPr>
                      <w:t>El Paso Sun City Pride Organization, Inc.</w:t>
                    </w:r>
                  </w:p>
                  <w:p w14:paraId="114823AE" w14:textId="64358312" w:rsidR="00F813B0" w:rsidRDefault="00C667E6">
                    <w:pPr>
                      <w:pStyle w:val="BodyText"/>
                      <w:spacing w:before="155"/>
                      <w:ind w:left="20"/>
                    </w:pPr>
                    <w:r>
                      <w:rPr>
                        <w:color w:val="6E6E6E"/>
                      </w:rPr>
                      <w:t xml:space="preserve">By-Laws Adopted </w:t>
                    </w:r>
                    <w:r w:rsidR="00F42ECE">
                      <w:rPr>
                        <w:color w:val="6E6E6E"/>
                      </w:rPr>
                      <w:t>September 15, 2009</w:t>
                    </w:r>
                  </w:p>
                  <w:p w14:paraId="178D8688" w14:textId="37800B60" w:rsidR="00F813B0" w:rsidRDefault="00C667E6">
                    <w:pPr>
                      <w:spacing w:before="156"/>
                      <w:ind w:left="20"/>
                      <w:rPr>
                        <w:i/>
                      </w:rPr>
                    </w:pPr>
                    <w:r>
                      <w:rPr>
                        <w:i/>
                        <w:color w:val="6E6E6E"/>
                      </w:rPr>
                      <w:t xml:space="preserve">Amended </w:t>
                    </w:r>
                    <w:r w:rsidR="00F42ECE">
                      <w:rPr>
                        <w:i/>
                        <w:color w:val="6E6E6E"/>
                      </w:rPr>
                      <w:t>February 4,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C177" w14:textId="77777777" w:rsidR="00292923" w:rsidRDefault="00292923">
      <w:r>
        <w:separator/>
      </w:r>
    </w:p>
  </w:footnote>
  <w:footnote w:type="continuationSeparator" w:id="0">
    <w:p w14:paraId="3FE1F74A" w14:textId="77777777" w:rsidR="00292923" w:rsidRDefault="0029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6FC1"/>
    <w:multiLevelType w:val="hybridMultilevel"/>
    <w:tmpl w:val="38964AB6"/>
    <w:lvl w:ilvl="0" w:tplc="8E389E80">
      <w:start w:val="1"/>
      <w:numFmt w:val="decimal"/>
      <w:lvlText w:val="%1."/>
      <w:lvlJc w:val="left"/>
      <w:pPr>
        <w:ind w:left="1301" w:hanging="454"/>
      </w:pPr>
      <w:rPr>
        <w:rFonts w:ascii="Cambria" w:eastAsia="Cambria" w:hAnsi="Cambria" w:cs="Cambria" w:hint="default"/>
        <w:color w:val="3F3F3F"/>
        <w:spacing w:val="-3"/>
        <w:w w:val="100"/>
        <w:sz w:val="22"/>
        <w:szCs w:val="22"/>
        <w:lang w:val="en-US" w:eastAsia="en-US" w:bidi="ar-SA"/>
      </w:rPr>
    </w:lvl>
    <w:lvl w:ilvl="1" w:tplc="2A4064E6">
      <w:numFmt w:val="bullet"/>
      <w:lvlText w:val="•"/>
      <w:lvlJc w:val="left"/>
      <w:pPr>
        <w:ind w:left="2070" w:hanging="454"/>
      </w:pPr>
      <w:rPr>
        <w:rFonts w:hint="default"/>
        <w:lang w:val="en-US" w:eastAsia="en-US" w:bidi="ar-SA"/>
      </w:rPr>
    </w:lvl>
    <w:lvl w:ilvl="2" w:tplc="3792256C">
      <w:numFmt w:val="bullet"/>
      <w:lvlText w:val="•"/>
      <w:lvlJc w:val="left"/>
      <w:pPr>
        <w:ind w:left="2840" w:hanging="454"/>
      </w:pPr>
      <w:rPr>
        <w:rFonts w:hint="default"/>
        <w:lang w:val="en-US" w:eastAsia="en-US" w:bidi="ar-SA"/>
      </w:rPr>
    </w:lvl>
    <w:lvl w:ilvl="3" w:tplc="E6784572">
      <w:numFmt w:val="bullet"/>
      <w:lvlText w:val="•"/>
      <w:lvlJc w:val="left"/>
      <w:pPr>
        <w:ind w:left="3610" w:hanging="454"/>
      </w:pPr>
      <w:rPr>
        <w:rFonts w:hint="default"/>
        <w:lang w:val="en-US" w:eastAsia="en-US" w:bidi="ar-SA"/>
      </w:rPr>
    </w:lvl>
    <w:lvl w:ilvl="4" w:tplc="736ECA36">
      <w:numFmt w:val="bullet"/>
      <w:lvlText w:val="•"/>
      <w:lvlJc w:val="left"/>
      <w:pPr>
        <w:ind w:left="4380" w:hanging="454"/>
      </w:pPr>
      <w:rPr>
        <w:rFonts w:hint="default"/>
        <w:lang w:val="en-US" w:eastAsia="en-US" w:bidi="ar-SA"/>
      </w:rPr>
    </w:lvl>
    <w:lvl w:ilvl="5" w:tplc="F8100FC0">
      <w:numFmt w:val="bullet"/>
      <w:lvlText w:val="•"/>
      <w:lvlJc w:val="left"/>
      <w:pPr>
        <w:ind w:left="5150" w:hanging="454"/>
      </w:pPr>
      <w:rPr>
        <w:rFonts w:hint="default"/>
        <w:lang w:val="en-US" w:eastAsia="en-US" w:bidi="ar-SA"/>
      </w:rPr>
    </w:lvl>
    <w:lvl w:ilvl="6" w:tplc="75026596">
      <w:numFmt w:val="bullet"/>
      <w:lvlText w:val="•"/>
      <w:lvlJc w:val="left"/>
      <w:pPr>
        <w:ind w:left="5920" w:hanging="454"/>
      </w:pPr>
      <w:rPr>
        <w:rFonts w:hint="default"/>
        <w:lang w:val="en-US" w:eastAsia="en-US" w:bidi="ar-SA"/>
      </w:rPr>
    </w:lvl>
    <w:lvl w:ilvl="7" w:tplc="C792DA26">
      <w:numFmt w:val="bullet"/>
      <w:lvlText w:val="•"/>
      <w:lvlJc w:val="left"/>
      <w:pPr>
        <w:ind w:left="6690" w:hanging="454"/>
      </w:pPr>
      <w:rPr>
        <w:rFonts w:hint="default"/>
        <w:lang w:val="en-US" w:eastAsia="en-US" w:bidi="ar-SA"/>
      </w:rPr>
    </w:lvl>
    <w:lvl w:ilvl="8" w:tplc="79843230">
      <w:numFmt w:val="bullet"/>
      <w:lvlText w:val="•"/>
      <w:lvlJc w:val="left"/>
      <w:pPr>
        <w:ind w:left="7460" w:hanging="454"/>
      </w:pPr>
      <w:rPr>
        <w:rFonts w:hint="default"/>
        <w:lang w:val="en-US" w:eastAsia="en-US" w:bidi="ar-SA"/>
      </w:rPr>
    </w:lvl>
  </w:abstractNum>
  <w:abstractNum w:abstractNumId="1" w15:restartNumberingAfterBreak="0">
    <w:nsid w:val="0B8A61B4"/>
    <w:multiLevelType w:val="hybridMultilevel"/>
    <w:tmpl w:val="E11EB7D6"/>
    <w:lvl w:ilvl="0" w:tplc="36EC67E0">
      <w:start w:val="1"/>
      <w:numFmt w:val="decimal"/>
      <w:lvlText w:val="%1."/>
      <w:lvlJc w:val="left"/>
      <w:pPr>
        <w:ind w:left="1301" w:hanging="406"/>
      </w:pPr>
      <w:rPr>
        <w:rFonts w:ascii="Cambria" w:eastAsia="Cambria" w:hAnsi="Cambria" w:cs="Cambria" w:hint="default"/>
        <w:color w:val="3F3F3F"/>
        <w:spacing w:val="-3"/>
        <w:w w:val="100"/>
        <w:sz w:val="22"/>
        <w:szCs w:val="22"/>
        <w:lang w:val="en-US" w:eastAsia="en-US" w:bidi="ar-SA"/>
      </w:rPr>
    </w:lvl>
    <w:lvl w:ilvl="1" w:tplc="83B2D5E8">
      <w:numFmt w:val="bullet"/>
      <w:lvlText w:val="•"/>
      <w:lvlJc w:val="left"/>
      <w:pPr>
        <w:ind w:left="2070" w:hanging="406"/>
      </w:pPr>
      <w:rPr>
        <w:rFonts w:hint="default"/>
        <w:lang w:val="en-US" w:eastAsia="en-US" w:bidi="ar-SA"/>
      </w:rPr>
    </w:lvl>
    <w:lvl w:ilvl="2" w:tplc="C264E868">
      <w:numFmt w:val="bullet"/>
      <w:lvlText w:val="•"/>
      <w:lvlJc w:val="left"/>
      <w:pPr>
        <w:ind w:left="2840" w:hanging="406"/>
      </w:pPr>
      <w:rPr>
        <w:rFonts w:hint="default"/>
        <w:lang w:val="en-US" w:eastAsia="en-US" w:bidi="ar-SA"/>
      </w:rPr>
    </w:lvl>
    <w:lvl w:ilvl="3" w:tplc="61CC49CC">
      <w:numFmt w:val="bullet"/>
      <w:lvlText w:val="•"/>
      <w:lvlJc w:val="left"/>
      <w:pPr>
        <w:ind w:left="3610" w:hanging="406"/>
      </w:pPr>
      <w:rPr>
        <w:rFonts w:hint="default"/>
        <w:lang w:val="en-US" w:eastAsia="en-US" w:bidi="ar-SA"/>
      </w:rPr>
    </w:lvl>
    <w:lvl w:ilvl="4" w:tplc="8DFA1740">
      <w:numFmt w:val="bullet"/>
      <w:lvlText w:val="•"/>
      <w:lvlJc w:val="left"/>
      <w:pPr>
        <w:ind w:left="4380" w:hanging="406"/>
      </w:pPr>
      <w:rPr>
        <w:rFonts w:hint="default"/>
        <w:lang w:val="en-US" w:eastAsia="en-US" w:bidi="ar-SA"/>
      </w:rPr>
    </w:lvl>
    <w:lvl w:ilvl="5" w:tplc="5874AACE">
      <w:numFmt w:val="bullet"/>
      <w:lvlText w:val="•"/>
      <w:lvlJc w:val="left"/>
      <w:pPr>
        <w:ind w:left="5150" w:hanging="406"/>
      </w:pPr>
      <w:rPr>
        <w:rFonts w:hint="default"/>
        <w:lang w:val="en-US" w:eastAsia="en-US" w:bidi="ar-SA"/>
      </w:rPr>
    </w:lvl>
    <w:lvl w:ilvl="6" w:tplc="452E8B9C">
      <w:numFmt w:val="bullet"/>
      <w:lvlText w:val="•"/>
      <w:lvlJc w:val="left"/>
      <w:pPr>
        <w:ind w:left="5920" w:hanging="406"/>
      </w:pPr>
      <w:rPr>
        <w:rFonts w:hint="default"/>
        <w:lang w:val="en-US" w:eastAsia="en-US" w:bidi="ar-SA"/>
      </w:rPr>
    </w:lvl>
    <w:lvl w:ilvl="7" w:tplc="6750E134">
      <w:numFmt w:val="bullet"/>
      <w:lvlText w:val="•"/>
      <w:lvlJc w:val="left"/>
      <w:pPr>
        <w:ind w:left="6690" w:hanging="406"/>
      </w:pPr>
      <w:rPr>
        <w:rFonts w:hint="default"/>
        <w:lang w:val="en-US" w:eastAsia="en-US" w:bidi="ar-SA"/>
      </w:rPr>
    </w:lvl>
    <w:lvl w:ilvl="8" w:tplc="45844C4C">
      <w:numFmt w:val="bullet"/>
      <w:lvlText w:val="•"/>
      <w:lvlJc w:val="left"/>
      <w:pPr>
        <w:ind w:left="7460" w:hanging="406"/>
      </w:pPr>
      <w:rPr>
        <w:rFonts w:hint="default"/>
        <w:lang w:val="en-US" w:eastAsia="en-US" w:bidi="ar-SA"/>
      </w:rPr>
    </w:lvl>
  </w:abstractNum>
  <w:abstractNum w:abstractNumId="2" w15:restartNumberingAfterBreak="0">
    <w:nsid w:val="0DEF4804"/>
    <w:multiLevelType w:val="hybridMultilevel"/>
    <w:tmpl w:val="18F0173A"/>
    <w:lvl w:ilvl="0" w:tplc="84C266FE">
      <w:start w:val="1"/>
      <w:numFmt w:val="decimal"/>
      <w:lvlText w:val="%1."/>
      <w:lvlJc w:val="left"/>
      <w:pPr>
        <w:ind w:left="1301" w:hanging="406"/>
      </w:pPr>
      <w:rPr>
        <w:rFonts w:hint="default"/>
        <w:spacing w:val="-3"/>
        <w:w w:val="100"/>
        <w:lang w:val="en-US" w:eastAsia="en-US" w:bidi="ar-SA"/>
      </w:rPr>
    </w:lvl>
    <w:lvl w:ilvl="1" w:tplc="845E81D0">
      <w:numFmt w:val="bullet"/>
      <w:lvlText w:val="•"/>
      <w:lvlJc w:val="left"/>
      <w:pPr>
        <w:ind w:left="2070" w:hanging="406"/>
      </w:pPr>
      <w:rPr>
        <w:rFonts w:hint="default"/>
        <w:lang w:val="en-US" w:eastAsia="en-US" w:bidi="ar-SA"/>
      </w:rPr>
    </w:lvl>
    <w:lvl w:ilvl="2" w:tplc="762E5D68">
      <w:numFmt w:val="bullet"/>
      <w:lvlText w:val="•"/>
      <w:lvlJc w:val="left"/>
      <w:pPr>
        <w:ind w:left="2840" w:hanging="406"/>
      </w:pPr>
      <w:rPr>
        <w:rFonts w:hint="default"/>
        <w:lang w:val="en-US" w:eastAsia="en-US" w:bidi="ar-SA"/>
      </w:rPr>
    </w:lvl>
    <w:lvl w:ilvl="3" w:tplc="BF3E2FE6">
      <w:numFmt w:val="bullet"/>
      <w:lvlText w:val="•"/>
      <w:lvlJc w:val="left"/>
      <w:pPr>
        <w:ind w:left="3610" w:hanging="406"/>
      </w:pPr>
      <w:rPr>
        <w:rFonts w:hint="default"/>
        <w:lang w:val="en-US" w:eastAsia="en-US" w:bidi="ar-SA"/>
      </w:rPr>
    </w:lvl>
    <w:lvl w:ilvl="4" w:tplc="E14A55A8">
      <w:numFmt w:val="bullet"/>
      <w:lvlText w:val="•"/>
      <w:lvlJc w:val="left"/>
      <w:pPr>
        <w:ind w:left="4380" w:hanging="406"/>
      </w:pPr>
      <w:rPr>
        <w:rFonts w:hint="default"/>
        <w:lang w:val="en-US" w:eastAsia="en-US" w:bidi="ar-SA"/>
      </w:rPr>
    </w:lvl>
    <w:lvl w:ilvl="5" w:tplc="94EA826A">
      <w:numFmt w:val="bullet"/>
      <w:lvlText w:val="•"/>
      <w:lvlJc w:val="left"/>
      <w:pPr>
        <w:ind w:left="5150" w:hanging="406"/>
      </w:pPr>
      <w:rPr>
        <w:rFonts w:hint="default"/>
        <w:lang w:val="en-US" w:eastAsia="en-US" w:bidi="ar-SA"/>
      </w:rPr>
    </w:lvl>
    <w:lvl w:ilvl="6" w:tplc="BD0ACB9A">
      <w:numFmt w:val="bullet"/>
      <w:lvlText w:val="•"/>
      <w:lvlJc w:val="left"/>
      <w:pPr>
        <w:ind w:left="5920" w:hanging="406"/>
      </w:pPr>
      <w:rPr>
        <w:rFonts w:hint="default"/>
        <w:lang w:val="en-US" w:eastAsia="en-US" w:bidi="ar-SA"/>
      </w:rPr>
    </w:lvl>
    <w:lvl w:ilvl="7" w:tplc="505C53B6">
      <w:numFmt w:val="bullet"/>
      <w:lvlText w:val="•"/>
      <w:lvlJc w:val="left"/>
      <w:pPr>
        <w:ind w:left="6690" w:hanging="406"/>
      </w:pPr>
      <w:rPr>
        <w:rFonts w:hint="default"/>
        <w:lang w:val="en-US" w:eastAsia="en-US" w:bidi="ar-SA"/>
      </w:rPr>
    </w:lvl>
    <w:lvl w:ilvl="8" w:tplc="EB9A38B0">
      <w:numFmt w:val="bullet"/>
      <w:lvlText w:val="•"/>
      <w:lvlJc w:val="left"/>
      <w:pPr>
        <w:ind w:left="7460" w:hanging="406"/>
      </w:pPr>
      <w:rPr>
        <w:rFonts w:hint="default"/>
        <w:lang w:val="en-US" w:eastAsia="en-US" w:bidi="ar-SA"/>
      </w:rPr>
    </w:lvl>
  </w:abstractNum>
  <w:abstractNum w:abstractNumId="3" w15:restartNumberingAfterBreak="0">
    <w:nsid w:val="208829CF"/>
    <w:multiLevelType w:val="hybridMultilevel"/>
    <w:tmpl w:val="6792C0D4"/>
    <w:lvl w:ilvl="0" w:tplc="F822CE4E">
      <w:start w:val="1"/>
      <w:numFmt w:val="decimal"/>
      <w:lvlText w:val="%1."/>
      <w:lvlJc w:val="left"/>
      <w:pPr>
        <w:ind w:left="1301" w:hanging="406"/>
      </w:pPr>
      <w:rPr>
        <w:rFonts w:ascii="Cambria" w:eastAsia="Cambria" w:hAnsi="Cambria" w:cs="Cambria" w:hint="default"/>
        <w:color w:val="3F3F3F"/>
        <w:spacing w:val="-3"/>
        <w:w w:val="100"/>
        <w:sz w:val="22"/>
        <w:szCs w:val="22"/>
        <w:lang w:val="en-US" w:eastAsia="en-US" w:bidi="ar-SA"/>
      </w:rPr>
    </w:lvl>
    <w:lvl w:ilvl="1" w:tplc="262A8EF4">
      <w:numFmt w:val="bullet"/>
      <w:lvlText w:val="•"/>
      <w:lvlJc w:val="left"/>
      <w:pPr>
        <w:ind w:left="2070" w:hanging="406"/>
      </w:pPr>
      <w:rPr>
        <w:rFonts w:hint="default"/>
        <w:lang w:val="en-US" w:eastAsia="en-US" w:bidi="ar-SA"/>
      </w:rPr>
    </w:lvl>
    <w:lvl w:ilvl="2" w:tplc="AC560FBC">
      <w:numFmt w:val="bullet"/>
      <w:lvlText w:val="•"/>
      <w:lvlJc w:val="left"/>
      <w:pPr>
        <w:ind w:left="2840" w:hanging="406"/>
      </w:pPr>
      <w:rPr>
        <w:rFonts w:hint="default"/>
        <w:lang w:val="en-US" w:eastAsia="en-US" w:bidi="ar-SA"/>
      </w:rPr>
    </w:lvl>
    <w:lvl w:ilvl="3" w:tplc="1BEC9934">
      <w:numFmt w:val="bullet"/>
      <w:lvlText w:val="•"/>
      <w:lvlJc w:val="left"/>
      <w:pPr>
        <w:ind w:left="3610" w:hanging="406"/>
      </w:pPr>
      <w:rPr>
        <w:rFonts w:hint="default"/>
        <w:lang w:val="en-US" w:eastAsia="en-US" w:bidi="ar-SA"/>
      </w:rPr>
    </w:lvl>
    <w:lvl w:ilvl="4" w:tplc="E8D849B4">
      <w:numFmt w:val="bullet"/>
      <w:lvlText w:val="•"/>
      <w:lvlJc w:val="left"/>
      <w:pPr>
        <w:ind w:left="4380" w:hanging="406"/>
      </w:pPr>
      <w:rPr>
        <w:rFonts w:hint="default"/>
        <w:lang w:val="en-US" w:eastAsia="en-US" w:bidi="ar-SA"/>
      </w:rPr>
    </w:lvl>
    <w:lvl w:ilvl="5" w:tplc="FF7A7792">
      <w:numFmt w:val="bullet"/>
      <w:lvlText w:val="•"/>
      <w:lvlJc w:val="left"/>
      <w:pPr>
        <w:ind w:left="5150" w:hanging="406"/>
      </w:pPr>
      <w:rPr>
        <w:rFonts w:hint="default"/>
        <w:lang w:val="en-US" w:eastAsia="en-US" w:bidi="ar-SA"/>
      </w:rPr>
    </w:lvl>
    <w:lvl w:ilvl="6" w:tplc="A45CFA32">
      <w:numFmt w:val="bullet"/>
      <w:lvlText w:val="•"/>
      <w:lvlJc w:val="left"/>
      <w:pPr>
        <w:ind w:left="5920" w:hanging="406"/>
      </w:pPr>
      <w:rPr>
        <w:rFonts w:hint="default"/>
        <w:lang w:val="en-US" w:eastAsia="en-US" w:bidi="ar-SA"/>
      </w:rPr>
    </w:lvl>
    <w:lvl w:ilvl="7" w:tplc="1A34B674">
      <w:numFmt w:val="bullet"/>
      <w:lvlText w:val="•"/>
      <w:lvlJc w:val="left"/>
      <w:pPr>
        <w:ind w:left="6690" w:hanging="406"/>
      </w:pPr>
      <w:rPr>
        <w:rFonts w:hint="default"/>
        <w:lang w:val="en-US" w:eastAsia="en-US" w:bidi="ar-SA"/>
      </w:rPr>
    </w:lvl>
    <w:lvl w:ilvl="8" w:tplc="2182D32A">
      <w:numFmt w:val="bullet"/>
      <w:lvlText w:val="•"/>
      <w:lvlJc w:val="left"/>
      <w:pPr>
        <w:ind w:left="7460" w:hanging="406"/>
      </w:pPr>
      <w:rPr>
        <w:rFonts w:hint="default"/>
        <w:lang w:val="en-US" w:eastAsia="en-US" w:bidi="ar-SA"/>
      </w:rPr>
    </w:lvl>
  </w:abstractNum>
  <w:abstractNum w:abstractNumId="4" w15:restartNumberingAfterBreak="0">
    <w:nsid w:val="268D1D1B"/>
    <w:multiLevelType w:val="hybridMultilevel"/>
    <w:tmpl w:val="97C02008"/>
    <w:lvl w:ilvl="0" w:tplc="4C608762">
      <w:start w:val="1"/>
      <w:numFmt w:val="decimal"/>
      <w:lvlText w:val="%1."/>
      <w:lvlJc w:val="left"/>
      <w:pPr>
        <w:ind w:left="1349" w:hanging="406"/>
      </w:pPr>
      <w:rPr>
        <w:rFonts w:ascii="Cambria" w:eastAsia="Cambria" w:hAnsi="Cambria" w:cs="Cambria" w:hint="default"/>
        <w:color w:val="3F3F3F"/>
        <w:spacing w:val="-3"/>
        <w:w w:val="100"/>
        <w:sz w:val="22"/>
        <w:szCs w:val="22"/>
        <w:lang w:val="en-US" w:eastAsia="en-US" w:bidi="ar-SA"/>
      </w:rPr>
    </w:lvl>
    <w:lvl w:ilvl="1" w:tplc="3D86D0B0">
      <w:start w:val="1"/>
      <w:numFmt w:val="lowerLetter"/>
      <w:lvlText w:val="%2."/>
      <w:lvlJc w:val="left"/>
      <w:pPr>
        <w:ind w:left="1661" w:hanging="359"/>
      </w:pPr>
      <w:rPr>
        <w:rFonts w:ascii="Cambria" w:eastAsia="Cambria" w:hAnsi="Cambria" w:cs="Cambria" w:hint="default"/>
        <w:color w:val="3F3F3F"/>
        <w:spacing w:val="-3"/>
        <w:w w:val="100"/>
        <w:sz w:val="22"/>
        <w:szCs w:val="22"/>
        <w:lang w:val="en-US" w:eastAsia="en-US" w:bidi="ar-SA"/>
      </w:rPr>
    </w:lvl>
    <w:lvl w:ilvl="2" w:tplc="776CF650">
      <w:start w:val="1"/>
      <w:numFmt w:val="lowerRoman"/>
      <w:lvlText w:val="%3."/>
      <w:lvlJc w:val="left"/>
      <w:pPr>
        <w:ind w:left="3150" w:hanging="769"/>
      </w:pPr>
      <w:rPr>
        <w:rFonts w:ascii="Cambria" w:eastAsia="Cambria" w:hAnsi="Cambria" w:cs="Cambria" w:hint="default"/>
        <w:color w:val="3F3F3F"/>
        <w:spacing w:val="0"/>
        <w:w w:val="100"/>
        <w:sz w:val="22"/>
        <w:szCs w:val="22"/>
        <w:lang w:val="en-US" w:eastAsia="en-US" w:bidi="ar-SA"/>
      </w:rPr>
    </w:lvl>
    <w:lvl w:ilvl="3" w:tplc="DCC4CAD8">
      <w:numFmt w:val="bullet"/>
      <w:lvlText w:val="•"/>
      <w:lvlJc w:val="left"/>
      <w:pPr>
        <w:ind w:left="3140" w:hanging="769"/>
      </w:pPr>
      <w:rPr>
        <w:rFonts w:hint="default"/>
        <w:lang w:val="en-US" w:eastAsia="en-US" w:bidi="ar-SA"/>
      </w:rPr>
    </w:lvl>
    <w:lvl w:ilvl="4" w:tplc="56A0B3E8">
      <w:numFmt w:val="bullet"/>
      <w:lvlText w:val="•"/>
      <w:lvlJc w:val="left"/>
      <w:pPr>
        <w:ind w:left="3977" w:hanging="769"/>
      </w:pPr>
      <w:rPr>
        <w:rFonts w:hint="default"/>
        <w:lang w:val="en-US" w:eastAsia="en-US" w:bidi="ar-SA"/>
      </w:rPr>
    </w:lvl>
    <w:lvl w:ilvl="5" w:tplc="827C4C9A">
      <w:numFmt w:val="bullet"/>
      <w:lvlText w:val="•"/>
      <w:lvlJc w:val="left"/>
      <w:pPr>
        <w:ind w:left="4814" w:hanging="769"/>
      </w:pPr>
      <w:rPr>
        <w:rFonts w:hint="default"/>
        <w:lang w:val="en-US" w:eastAsia="en-US" w:bidi="ar-SA"/>
      </w:rPr>
    </w:lvl>
    <w:lvl w:ilvl="6" w:tplc="0742A7F4">
      <w:numFmt w:val="bullet"/>
      <w:lvlText w:val="•"/>
      <w:lvlJc w:val="left"/>
      <w:pPr>
        <w:ind w:left="5651" w:hanging="769"/>
      </w:pPr>
      <w:rPr>
        <w:rFonts w:hint="default"/>
        <w:lang w:val="en-US" w:eastAsia="en-US" w:bidi="ar-SA"/>
      </w:rPr>
    </w:lvl>
    <w:lvl w:ilvl="7" w:tplc="EBDE5284">
      <w:numFmt w:val="bullet"/>
      <w:lvlText w:val="•"/>
      <w:lvlJc w:val="left"/>
      <w:pPr>
        <w:ind w:left="6488" w:hanging="769"/>
      </w:pPr>
      <w:rPr>
        <w:rFonts w:hint="default"/>
        <w:lang w:val="en-US" w:eastAsia="en-US" w:bidi="ar-SA"/>
      </w:rPr>
    </w:lvl>
    <w:lvl w:ilvl="8" w:tplc="1F4E69E2">
      <w:numFmt w:val="bullet"/>
      <w:lvlText w:val="•"/>
      <w:lvlJc w:val="left"/>
      <w:pPr>
        <w:ind w:left="7325" w:hanging="769"/>
      </w:pPr>
      <w:rPr>
        <w:rFonts w:hint="default"/>
        <w:lang w:val="en-US" w:eastAsia="en-US" w:bidi="ar-SA"/>
      </w:rPr>
    </w:lvl>
  </w:abstractNum>
  <w:abstractNum w:abstractNumId="5" w15:restartNumberingAfterBreak="0">
    <w:nsid w:val="27036097"/>
    <w:multiLevelType w:val="hybridMultilevel"/>
    <w:tmpl w:val="8F2E565E"/>
    <w:lvl w:ilvl="0" w:tplc="AADA1174">
      <w:start w:val="1"/>
      <w:numFmt w:val="decimal"/>
      <w:lvlText w:val="%1."/>
      <w:lvlJc w:val="left"/>
      <w:pPr>
        <w:ind w:left="2021" w:hanging="406"/>
      </w:pPr>
      <w:rPr>
        <w:rFonts w:ascii="Cambria" w:eastAsia="Cambria" w:hAnsi="Cambria" w:cs="Cambria" w:hint="default"/>
        <w:color w:val="3F3F3F"/>
        <w:spacing w:val="-3"/>
        <w:w w:val="100"/>
        <w:sz w:val="22"/>
        <w:szCs w:val="22"/>
        <w:lang w:val="en-US" w:eastAsia="en-US" w:bidi="ar-SA"/>
      </w:rPr>
    </w:lvl>
    <w:lvl w:ilvl="1" w:tplc="EFEA9FE4">
      <w:numFmt w:val="bullet"/>
      <w:lvlText w:val="•"/>
      <w:lvlJc w:val="left"/>
      <w:pPr>
        <w:ind w:left="2718" w:hanging="406"/>
      </w:pPr>
      <w:rPr>
        <w:rFonts w:hint="default"/>
        <w:lang w:val="en-US" w:eastAsia="en-US" w:bidi="ar-SA"/>
      </w:rPr>
    </w:lvl>
    <w:lvl w:ilvl="2" w:tplc="6E1A7B10">
      <w:numFmt w:val="bullet"/>
      <w:lvlText w:val="•"/>
      <w:lvlJc w:val="left"/>
      <w:pPr>
        <w:ind w:left="3416" w:hanging="406"/>
      </w:pPr>
      <w:rPr>
        <w:rFonts w:hint="default"/>
        <w:lang w:val="en-US" w:eastAsia="en-US" w:bidi="ar-SA"/>
      </w:rPr>
    </w:lvl>
    <w:lvl w:ilvl="3" w:tplc="A25664C4">
      <w:numFmt w:val="bullet"/>
      <w:lvlText w:val="•"/>
      <w:lvlJc w:val="left"/>
      <w:pPr>
        <w:ind w:left="4114" w:hanging="406"/>
      </w:pPr>
      <w:rPr>
        <w:rFonts w:hint="default"/>
        <w:lang w:val="en-US" w:eastAsia="en-US" w:bidi="ar-SA"/>
      </w:rPr>
    </w:lvl>
    <w:lvl w:ilvl="4" w:tplc="09D0E0B2">
      <w:numFmt w:val="bullet"/>
      <w:lvlText w:val="•"/>
      <w:lvlJc w:val="left"/>
      <w:pPr>
        <w:ind w:left="4812" w:hanging="406"/>
      </w:pPr>
      <w:rPr>
        <w:rFonts w:hint="default"/>
        <w:lang w:val="en-US" w:eastAsia="en-US" w:bidi="ar-SA"/>
      </w:rPr>
    </w:lvl>
    <w:lvl w:ilvl="5" w:tplc="B14C37E2">
      <w:numFmt w:val="bullet"/>
      <w:lvlText w:val="•"/>
      <w:lvlJc w:val="left"/>
      <w:pPr>
        <w:ind w:left="5510" w:hanging="406"/>
      </w:pPr>
      <w:rPr>
        <w:rFonts w:hint="default"/>
        <w:lang w:val="en-US" w:eastAsia="en-US" w:bidi="ar-SA"/>
      </w:rPr>
    </w:lvl>
    <w:lvl w:ilvl="6" w:tplc="67D6EE7E">
      <w:numFmt w:val="bullet"/>
      <w:lvlText w:val="•"/>
      <w:lvlJc w:val="left"/>
      <w:pPr>
        <w:ind w:left="6208" w:hanging="406"/>
      </w:pPr>
      <w:rPr>
        <w:rFonts w:hint="default"/>
        <w:lang w:val="en-US" w:eastAsia="en-US" w:bidi="ar-SA"/>
      </w:rPr>
    </w:lvl>
    <w:lvl w:ilvl="7" w:tplc="12860700">
      <w:numFmt w:val="bullet"/>
      <w:lvlText w:val="•"/>
      <w:lvlJc w:val="left"/>
      <w:pPr>
        <w:ind w:left="6906" w:hanging="406"/>
      </w:pPr>
      <w:rPr>
        <w:rFonts w:hint="default"/>
        <w:lang w:val="en-US" w:eastAsia="en-US" w:bidi="ar-SA"/>
      </w:rPr>
    </w:lvl>
    <w:lvl w:ilvl="8" w:tplc="E26865AA">
      <w:numFmt w:val="bullet"/>
      <w:lvlText w:val="•"/>
      <w:lvlJc w:val="left"/>
      <w:pPr>
        <w:ind w:left="7604" w:hanging="406"/>
      </w:pPr>
      <w:rPr>
        <w:rFonts w:hint="default"/>
        <w:lang w:val="en-US" w:eastAsia="en-US" w:bidi="ar-SA"/>
      </w:rPr>
    </w:lvl>
  </w:abstractNum>
  <w:abstractNum w:abstractNumId="6" w15:restartNumberingAfterBreak="0">
    <w:nsid w:val="2AE8398A"/>
    <w:multiLevelType w:val="hybridMultilevel"/>
    <w:tmpl w:val="4A8A11E6"/>
    <w:lvl w:ilvl="0" w:tplc="1BFC0276">
      <w:start w:val="1"/>
      <w:numFmt w:val="decimal"/>
      <w:lvlText w:val="%1."/>
      <w:lvlJc w:val="left"/>
      <w:pPr>
        <w:ind w:left="989" w:hanging="406"/>
      </w:pPr>
      <w:rPr>
        <w:rFonts w:ascii="Cambria" w:eastAsia="Cambria" w:hAnsi="Cambria" w:cs="Cambria" w:hint="default"/>
        <w:color w:val="3F3F3F"/>
        <w:spacing w:val="-3"/>
        <w:w w:val="100"/>
        <w:sz w:val="22"/>
        <w:szCs w:val="22"/>
        <w:lang w:val="en-US" w:eastAsia="en-US" w:bidi="ar-SA"/>
      </w:rPr>
    </w:lvl>
    <w:lvl w:ilvl="1" w:tplc="C85AA306">
      <w:start w:val="1"/>
      <w:numFmt w:val="decimal"/>
      <w:lvlText w:val="%2."/>
      <w:lvlJc w:val="left"/>
      <w:pPr>
        <w:ind w:left="2021" w:hanging="406"/>
      </w:pPr>
      <w:rPr>
        <w:rFonts w:ascii="Cambria" w:eastAsia="Cambria" w:hAnsi="Cambria" w:cs="Cambria" w:hint="default"/>
        <w:color w:val="3F3F3F"/>
        <w:spacing w:val="-3"/>
        <w:w w:val="100"/>
        <w:sz w:val="22"/>
        <w:szCs w:val="22"/>
        <w:lang w:val="en-US" w:eastAsia="en-US" w:bidi="ar-SA"/>
      </w:rPr>
    </w:lvl>
    <w:lvl w:ilvl="2" w:tplc="AACCE91E">
      <w:numFmt w:val="bullet"/>
      <w:lvlText w:val="•"/>
      <w:lvlJc w:val="left"/>
      <w:pPr>
        <w:ind w:left="2795" w:hanging="406"/>
      </w:pPr>
      <w:rPr>
        <w:rFonts w:hint="default"/>
        <w:lang w:val="en-US" w:eastAsia="en-US" w:bidi="ar-SA"/>
      </w:rPr>
    </w:lvl>
    <w:lvl w:ilvl="3" w:tplc="BA24A4C6">
      <w:numFmt w:val="bullet"/>
      <w:lvlText w:val="•"/>
      <w:lvlJc w:val="left"/>
      <w:pPr>
        <w:ind w:left="3571" w:hanging="406"/>
      </w:pPr>
      <w:rPr>
        <w:rFonts w:hint="default"/>
        <w:lang w:val="en-US" w:eastAsia="en-US" w:bidi="ar-SA"/>
      </w:rPr>
    </w:lvl>
    <w:lvl w:ilvl="4" w:tplc="BEE2887E">
      <w:numFmt w:val="bullet"/>
      <w:lvlText w:val="•"/>
      <w:lvlJc w:val="left"/>
      <w:pPr>
        <w:ind w:left="4346" w:hanging="406"/>
      </w:pPr>
      <w:rPr>
        <w:rFonts w:hint="default"/>
        <w:lang w:val="en-US" w:eastAsia="en-US" w:bidi="ar-SA"/>
      </w:rPr>
    </w:lvl>
    <w:lvl w:ilvl="5" w:tplc="C11E2032">
      <w:numFmt w:val="bullet"/>
      <w:lvlText w:val="•"/>
      <w:lvlJc w:val="left"/>
      <w:pPr>
        <w:ind w:left="5122" w:hanging="406"/>
      </w:pPr>
      <w:rPr>
        <w:rFonts w:hint="default"/>
        <w:lang w:val="en-US" w:eastAsia="en-US" w:bidi="ar-SA"/>
      </w:rPr>
    </w:lvl>
    <w:lvl w:ilvl="6" w:tplc="762AA192">
      <w:numFmt w:val="bullet"/>
      <w:lvlText w:val="•"/>
      <w:lvlJc w:val="left"/>
      <w:pPr>
        <w:ind w:left="5897" w:hanging="406"/>
      </w:pPr>
      <w:rPr>
        <w:rFonts w:hint="default"/>
        <w:lang w:val="en-US" w:eastAsia="en-US" w:bidi="ar-SA"/>
      </w:rPr>
    </w:lvl>
    <w:lvl w:ilvl="7" w:tplc="ECB8D640">
      <w:numFmt w:val="bullet"/>
      <w:lvlText w:val="•"/>
      <w:lvlJc w:val="left"/>
      <w:pPr>
        <w:ind w:left="6673" w:hanging="406"/>
      </w:pPr>
      <w:rPr>
        <w:rFonts w:hint="default"/>
        <w:lang w:val="en-US" w:eastAsia="en-US" w:bidi="ar-SA"/>
      </w:rPr>
    </w:lvl>
    <w:lvl w:ilvl="8" w:tplc="F0E8BBC6">
      <w:numFmt w:val="bullet"/>
      <w:lvlText w:val="•"/>
      <w:lvlJc w:val="left"/>
      <w:pPr>
        <w:ind w:left="7448" w:hanging="406"/>
      </w:pPr>
      <w:rPr>
        <w:rFonts w:hint="default"/>
        <w:lang w:val="en-US" w:eastAsia="en-US" w:bidi="ar-SA"/>
      </w:rPr>
    </w:lvl>
  </w:abstractNum>
  <w:abstractNum w:abstractNumId="7" w15:restartNumberingAfterBreak="0">
    <w:nsid w:val="32C14DA1"/>
    <w:multiLevelType w:val="hybridMultilevel"/>
    <w:tmpl w:val="CBDA21CA"/>
    <w:lvl w:ilvl="0" w:tplc="AD7E5E0A">
      <w:start w:val="1"/>
      <w:numFmt w:val="decimal"/>
      <w:lvlText w:val="%1."/>
      <w:lvlJc w:val="left"/>
      <w:pPr>
        <w:ind w:left="2021" w:hanging="358"/>
      </w:pPr>
      <w:rPr>
        <w:rFonts w:ascii="Cambria" w:eastAsia="Cambria" w:hAnsi="Cambria" w:cs="Cambria" w:hint="default"/>
        <w:color w:val="3F3F3F"/>
        <w:spacing w:val="-3"/>
        <w:w w:val="100"/>
        <w:sz w:val="22"/>
        <w:szCs w:val="22"/>
        <w:lang w:val="en-US" w:eastAsia="en-US" w:bidi="ar-SA"/>
      </w:rPr>
    </w:lvl>
    <w:lvl w:ilvl="1" w:tplc="177C778E">
      <w:numFmt w:val="bullet"/>
      <w:lvlText w:val="•"/>
      <w:lvlJc w:val="left"/>
      <w:pPr>
        <w:ind w:left="2718" w:hanging="358"/>
      </w:pPr>
      <w:rPr>
        <w:rFonts w:hint="default"/>
        <w:lang w:val="en-US" w:eastAsia="en-US" w:bidi="ar-SA"/>
      </w:rPr>
    </w:lvl>
    <w:lvl w:ilvl="2" w:tplc="E8327302">
      <w:numFmt w:val="bullet"/>
      <w:lvlText w:val="•"/>
      <w:lvlJc w:val="left"/>
      <w:pPr>
        <w:ind w:left="3416" w:hanging="358"/>
      </w:pPr>
      <w:rPr>
        <w:rFonts w:hint="default"/>
        <w:lang w:val="en-US" w:eastAsia="en-US" w:bidi="ar-SA"/>
      </w:rPr>
    </w:lvl>
    <w:lvl w:ilvl="3" w:tplc="A322C4DE">
      <w:numFmt w:val="bullet"/>
      <w:lvlText w:val="•"/>
      <w:lvlJc w:val="left"/>
      <w:pPr>
        <w:ind w:left="4114" w:hanging="358"/>
      </w:pPr>
      <w:rPr>
        <w:rFonts w:hint="default"/>
        <w:lang w:val="en-US" w:eastAsia="en-US" w:bidi="ar-SA"/>
      </w:rPr>
    </w:lvl>
    <w:lvl w:ilvl="4" w:tplc="EEB65D3C">
      <w:numFmt w:val="bullet"/>
      <w:lvlText w:val="•"/>
      <w:lvlJc w:val="left"/>
      <w:pPr>
        <w:ind w:left="4812" w:hanging="358"/>
      </w:pPr>
      <w:rPr>
        <w:rFonts w:hint="default"/>
        <w:lang w:val="en-US" w:eastAsia="en-US" w:bidi="ar-SA"/>
      </w:rPr>
    </w:lvl>
    <w:lvl w:ilvl="5" w:tplc="350A203E">
      <w:numFmt w:val="bullet"/>
      <w:lvlText w:val="•"/>
      <w:lvlJc w:val="left"/>
      <w:pPr>
        <w:ind w:left="5510" w:hanging="358"/>
      </w:pPr>
      <w:rPr>
        <w:rFonts w:hint="default"/>
        <w:lang w:val="en-US" w:eastAsia="en-US" w:bidi="ar-SA"/>
      </w:rPr>
    </w:lvl>
    <w:lvl w:ilvl="6" w:tplc="548AA9F6">
      <w:numFmt w:val="bullet"/>
      <w:lvlText w:val="•"/>
      <w:lvlJc w:val="left"/>
      <w:pPr>
        <w:ind w:left="6208" w:hanging="358"/>
      </w:pPr>
      <w:rPr>
        <w:rFonts w:hint="default"/>
        <w:lang w:val="en-US" w:eastAsia="en-US" w:bidi="ar-SA"/>
      </w:rPr>
    </w:lvl>
    <w:lvl w:ilvl="7" w:tplc="F6B05B98">
      <w:numFmt w:val="bullet"/>
      <w:lvlText w:val="•"/>
      <w:lvlJc w:val="left"/>
      <w:pPr>
        <w:ind w:left="6906" w:hanging="358"/>
      </w:pPr>
      <w:rPr>
        <w:rFonts w:hint="default"/>
        <w:lang w:val="en-US" w:eastAsia="en-US" w:bidi="ar-SA"/>
      </w:rPr>
    </w:lvl>
    <w:lvl w:ilvl="8" w:tplc="3A94A630">
      <w:numFmt w:val="bullet"/>
      <w:lvlText w:val="•"/>
      <w:lvlJc w:val="left"/>
      <w:pPr>
        <w:ind w:left="7604" w:hanging="358"/>
      </w:pPr>
      <w:rPr>
        <w:rFonts w:hint="default"/>
        <w:lang w:val="en-US" w:eastAsia="en-US" w:bidi="ar-SA"/>
      </w:rPr>
    </w:lvl>
  </w:abstractNum>
  <w:abstractNum w:abstractNumId="8" w15:restartNumberingAfterBreak="0">
    <w:nsid w:val="39454274"/>
    <w:multiLevelType w:val="hybridMultilevel"/>
    <w:tmpl w:val="18D40132"/>
    <w:lvl w:ilvl="0" w:tplc="397485C0">
      <w:start w:val="1"/>
      <w:numFmt w:val="decimal"/>
      <w:lvlText w:val="%1."/>
      <w:lvlJc w:val="left"/>
      <w:pPr>
        <w:ind w:left="1301" w:hanging="406"/>
      </w:pPr>
      <w:rPr>
        <w:rFonts w:ascii="Cambria" w:eastAsia="Cambria" w:hAnsi="Cambria" w:cs="Cambria" w:hint="default"/>
        <w:color w:val="3F3F3F"/>
        <w:spacing w:val="-3"/>
        <w:w w:val="100"/>
        <w:sz w:val="22"/>
        <w:szCs w:val="22"/>
        <w:lang w:val="en-US" w:eastAsia="en-US" w:bidi="ar-SA"/>
      </w:rPr>
    </w:lvl>
    <w:lvl w:ilvl="1" w:tplc="78B65AF2">
      <w:start w:val="1"/>
      <w:numFmt w:val="lowerLetter"/>
      <w:lvlText w:val="%2."/>
      <w:lvlJc w:val="left"/>
      <w:pPr>
        <w:ind w:left="1661" w:hanging="409"/>
      </w:pPr>
      <w:rPr>
        <w:rFonts w:ascii="Cambria" w:eastAsia="Cambria" w:hAnsi="Cambria" w:cs="Cambria" w:hint="default"/>
        <w:color w:val="3F3F3F"/>
        <w:spacing w:val="-3"/>
        <w:w w:val="100"/>
        <w:sz w:val="22"/>
        <w:szCs w:val="22"/>
        <w:lang w:val="en-US" w:eastAsia="en-US" w:bidi="ar-SA"/>
      </w:rPr>
    </w:lvl>
    <w:lvl w:ilvl="2" w:tplc="8026ADAE">
      <w:numFmt w:val="bullet"/>
      <w:lvlText w:val="•"/>
      <w:lvlJc w:val="left"/>
      <w:pPr>
        <w:ind w:left="2475" w:hanging="409"/>
      </w:pPr>
      <w:rPr>
        <w:rFonts w:hint="default"/>
        <w:lang w:val="en-US" w:eastAsia="en-US" w:bidi="ar-SA"/>
      </w:rPr>
    </w:lvl>
    <w:lvl w:ilvl="3" w:tplc="99306BBC">
      <w:numFmt w:val="bullet"/>
      <w:lvlText w:val="•"/>
      <w:lvlJc w:val="left"/>
      <w:pPr>
        <w:ind w:left="3291" w:hanging="409"/>
      </w:pPr>
      <w:rPr>
        <w:rFonts w:hint="default"/>
        <w:lang w:val="en-US" w:eastAsia="en-US" w:bidi="ar-SA"/>
      </w:rPr>
    </w:lvl>
    <w:lvl w:ilvl="4" w:tplc="83E2037E">
      <w:numFmt w:val="bullet"/>
      <w:lvlText w:val="•"/>
      <w:lvlJc w:val="left"/>
      <w:pPr>
        <w:ind w:left="4106" w:hanging="409"/>
      </w:pPr>
      <w:rPr>
        <w:rFonts w:hint="default"/>
        <w:lang w:val="en-US" w:eastAsia="en-US" w:bidi="ar-SA"/>
      </w:rPr>
    </w:lvl>
    <w:lvl w:ilvl="5" w:tplc="613E0144">
      <w:numFmt w:val="bullet"/>
      <w:lvlText w:val="•"/>
      <w:lvlJc w:val="left"/>
      <w:pPr>
        <w:ind w:left="4922" w:hanging="409"/>
      </w:pPr>
      <w:rPr>
        <w:rFonts w:hint="default"/>
        <w:lang w:val="en-US" w:eastAsia="en-US" w:bidi="ar-SA"/>
      </w:rPr>
    </w:lvl>
    <w:lvl w:ilvl="6" w:tplc="F1C8387E">
      <w:numFmt w:val="bullet"/>
      <w:lvlText w:val="•"/>
      <w:lvlJc w:val="left"/>
      <w:pPr>
        <w:ind w:left="5737" w:hanging="409"/>
      </w:pPr>
      <w:rPr>
        <w:rFonts w:hint="default"/>
        <w:lang w:val="en-US" w:eastAsia="en-US" w:bidi="ar-SA"/>
      </w:rPr>
    </w:lvl>
    <w:lvl w:ilvl="7" w:tplc="A588BEF8">
      <w:numFmt w:val="bullet"/>
      <w:lvlText w:val="•"/>
      <w:lvlJc w:val="left"/>
      <w:pPr>
        <w:ind w:left="6553" w:hanging="409"/>
      </w:pPr>
      <w:rPr>
        <w:rFonts w:hint="default"/>
        <w:lang w:val="en-US" w:eastAsia="en-US" w:bidi="ar-SA"/>
      </w:rPr>
    </w:lvl>
    <w:lvl w:ilvl="8" w:tplc="B30C70B0">
      <w:numFmt w:val="bullet"/>
      <w:lvlText w:val="•"/>
      <w:lvlJc w:val="left"/>
      <w:pPr>
        <w:ind w:left="7368" w:hanging="409"/>
      </w:pPr>
      <w:rPr>
        <w:rFonts w:hint="default"/>
        <w:lang w:val="en-US" w:eastAsia="en-US" w:bidi="ar-SA"/>
      </w:rPr>
    </w:lvl>
  </w:abstractNum>
  <w:abstractNum w:abstractNumId="9" w15:restartNumberingAfterBreak="0">
    <w:nsid w:val="41FA5FCA"/>
    <w:multiLevelType w:val="hybridMultilevel"/>
    <w:tmpl w:val="48D0A0B2"/>
    <w:lvl w:ilvl="0" w:tplc="750A74B8">
      <w:start w:val="1"/>
      <w:numFmt w:val="decimal"/>
      <w:lvlText w:val="%1."/>
      <w:lvlJc w:val="left"/>
      <w:pPr>
        <w:ind w:left="1301" w:hanging="406"/>
      </w:pPr>
      <w:rPr>
        <w:rFonts w:ascii="Cambria" w:eastAsia="Cambria" w:hAnsi="Cambria" w:cs="Cambria" w:hint="default"/>
        <w:color w:val="3F3F3F"/>
        <w:spacing w:val="-3"/>
        <w:w w:val="100"/>
        <w:sz w:val="22"/>
        <w:szCs w:val="22"/>
        <w:lang w:val="en-US" w:eastAsia="en-US" w:bidi="ar-SA"/>
      </w:rPr>
    </w:lvl>
    <w:lvl w:ilvl="1" w:tplc="2368D690">
      <w:start w:val="1"/>
      <w:numFmt w:val="lowerLetter"/>
      <w:lvlText w:val="%2."/>
      <w:lvlJc w:val="left"/>
      <w:pPr>
        <w:ind w:left="1709" w:hanging="407"/>
      </w:pPr>
      <w:rPr>
        <w:rFonts w:ascii="Cambria" w:eastAsia="Cambria" w:hAnsi="Cambria" w:cs="Cambria" w:hint="default"/>
        <w:color w:val="3F3F3F"/>
        <w:spacing w:val="-3"/>
        <w:w w:val="100"/>
        <w:sz w:val="22"/>
        <w:szCs w:val="22"/>
        <w:lang w:val="en-US" w:eastAsia="en-US" w:bidi="ar-SA"/>
      </w:rPr>
    </w:lvl>
    <w:lvl w:ilvl="2" w:tplc="E3DCEB96">
      <w:numFmt w:val="bullet"/>
      <w:lvlText w:val="•"/>
      <w:lvlJc w:val="left"/>
      <w:pPr>
        <w:ind w:left="2511" w:hanging="407"/>
      </w:pPr>
      <w:rPr>
        <w:rFonts w:hint="default"/>
        <w:lang w:val="en-US" w:eastAsia="en-US" w:bidi="ar-SA"/>
      </w:rPr>
    </w:lvl>
    <w:lvl w:ilvl="3" w:tplc="7924E0A8">
      <w:numFmt w:val="bullet"/>
      <w:lvlText w:val="•"/>
      <w:lvlJc w:val="left"/>
      <w:pPr>
        <w:ind w:left="3322" w:hanging="407"/>
      </w:pPr>
      <w:rPr>
        <w:rFonts w:hint="default"/>
        <w:lang w:val="en-US" w:eastAsia="en-US" w:bidi="ar-SA"/>
      </w:rPr>
    </w:lvl>
    <w:lvl w:ilvl="4" w:tplc="17FC6602">
      <w:numFmt w:val="bullet"/>
      <w:lvlText w:val="•"/>
      <w:lvlJc w:val="left"/>
      <w:pPr>
        <w:ind w:left="4133" w:hanging="407"/>
      </w:pPr>
      <w:rPr>
        <w:rFonts w:hint="default"/>
        <w:lang w:val="en-US" w:eastAsia="en-US" w:bidi="ar-SA"/>
      </w:rPr>
    </w:lvl>
    <w:lvl w:ilvl="5" w:tplc="CF2C77E6">
      <w:numFmt w:val="bullet"/>
      <w:lvlText w:val="•"/>
      <w:lvlJc w:val="left"/>
      <w:pPr>
        <w:ind w:left="4944" w:hanging="407"/>
      </w:pPr>
      <w:rPr>
        <w:rFonts w:hint="default"/>
        <w:lang w:val="en-US" w:eastAsia="en-US" w:bidi="ar-SA"/>
      </w:rPr>
    </w:lvl>
    <w:lvl w:ilvl="6" w:tplc="1868C53A">
      <w:numFmt w:val="bullet"/>
      <w:lvlText w:val="•"/>
      <w:lvlJc w:val="left"/>
      <w:pPr>
        <w:ind w:left="5755" w:hanging="407"/>
      </w:pPr>
      <w:rPr>
        <w:rFonts w:hint="default"/>
        <w:lang w:val="en-US" w:eastAsia="en-US" w:bidi="ar-SA"/>
      </w:rPr>
    </w:lvl>
    <w:lvl w:ilvl="7" w:tplc="FD3A3B2E">
      <w:numFmt w:val="bullet"/>
      <w:lvlText w:val="•"/>
      <w:lvlJc w:val="left"/>
      <w:pPr>
        <w:ind w:left="6566" w:hanging="407"/>
      </w:pPr>
      <w:rPr>
        <w:rFonts w:hint="default"/>
        <w:lang w:val="en-US" w:eastAsia="en-US" w:bidi="ar-SA"/>
      </w:rPr>
    </w:lvl>
    <w:lvl w:ilvl="8" w:tplc="A8D6861C">
      <w:numFmt w:val="bullet"/>
      <w:lvlText w:val="•"/>
      <w:lvlJc w:val="left"/>
      <w:pPr>
        <w:ind w:left="7377" w:hanging="407"/>
      </w:pPr>
      <w:rPr>
        <w:rFonts w:hint="default"/>
        <w:lang w:val="en-US" w:eastAsia="en-US" w:bidi="ar-SA"/>
      </w:rPr>
    </w:lvl>
  </w:abstractNum>
  <w:abstractNum w:abstractNumId="10" w15:restartNumberingAfterBreak="0">
    <w:nsid w:val="4C0113EC"/>
    <w:multiLevelType w:val="hybridMultilevel"/>
    <w:tmpl w:val="F0AE041C"/>
    <w:lvl w:ilvl="0" w:tplc="20165644">
      <w:start w:val="1"/>
      <w:numFmt w:val="decimal"/>
      <w:lvlText w:val="%1."/>
      <w:lvlJc w:val="left"/>
      <w:pPr>
        <w:ind w:left="1301" w:hanging="408"/>
      </w:pPr>
      <w:rPr>
        <w:rFonts w:ascii="Cambria" w:eastAsia="Cambria" w:hAnsi="Cambria" w:cs="Cambria" w:hint="default"/>
        <w:color w:val="6E6E6E"/>
        <w:spacing w:val="-3"/>
        <w:w w:val="100"/>
        <w:sz w:val="22"/>
        <w:szCs w:val="22"/>
        <w:lang w:val="en-US" w:eastAsia="en-US" w:bidi="ar-SA"/>
      </w:rPr>
    </w:lvl>
    <w:lvl w:ilvl="1" w:tplc="08865086">
      <w:start w:val="1"/>
      <w:numFmt w:val="lowerLetter"/>
      <w:lvlText w:val="%2."/>
      <w:lvlJc w:val="left"/>
      <w:pPr>
        <w:ind w:left="1709" w:hanging="409"/>
      </w:pPr>
      <w:rPr>
        <w:rFonts w:ascii="Cambria" w:eastAsia="Cambria" w:hAnsi="Cambria" w:cs="Cambria" w:hint="default"/>
        <w:color w:val="6E6E6E"/>
        <w:spacing w:val="-3"/>
        <w:w w:val="100"/>
        <w:sz w:val="22"/>
        <w:szCs w:val="22"/>
        <w:lang w:val="en-US" w:eastAsia="en-US" w:bidi="ar-SA"/>
      </w:rPr>
    </w:lvl>
    <w:lvl w:ilvl="2" w:tplc="B7F273D0">
      <w:numFmt w:val="bullet"/>
      <w:lvlText w:val="•"/>
      <w:lvlJc w:val="left"/>
      <w:pPr>
        <w:ind w:left="2511" w:hanging="409"/>
      </w:pPr>
      <w:rPr>
        <w:rFonts w:hint="default"/>
        <w:lang w:val="en-US" w:eastAsia="en-US" w:bidi="ar-SA"/>
      </w:rPr>
    </w:lvl>
    <w:lvl w:ilvl="3" w:tplc="6D0A955C">
      <w:numFmt w:val="bullet"/>
      <w:lvlText w:val="•"/>
      <w:lvlJc w:val="left"/>
      <w:pPr>
        <w:ind w:left="3322" w:hanging="409"/>
      </w:pPr>
      <w:rPr>
        <w:rFonts w:hint="default"/>
        <w:lang w:val="en-US" w:eastAsia="en-US" w:bidi="ar-SA"/>
      </w:rPr>
    </w:lvl>
    <w:lvl w:ilvl="4" w:tplc="92AC7D4A">
      <w:numFmt w:val="bullet"/>
      <w:lvlText w:val="•"/>
      <w:lvlJc w:val="left"/>
      <w:pPr>
        <w:ind w:left="4133" w:hanging="409"/>
      </w:pPr>
      <w:rPr>
        <w:rFonts w:hint="default"/>
        <w:lang w:val="en-US" w:eastAsia="en-US" w:bidi="ar-SA"/>
      </w:rPr>
    </w:lvl>
    <w:lvl w:ilvl="5" w:tplc="E02C859C">
      <w:numFmt w:val="bullet"/>
      <w:lvlText w:val="•"/>
      <w:lvlJc w:val="left"/>
      <w:pPr>
        <w:ind w:left="4944" w:hanging="409"/>
      </w:pPr>
      <w:rPr>
        <w:rFonts w:hint="default"/>
        <w:lang w:val="en-US" w:eastAsia="en-US" w:bidi="ar-SA"/>
      </w:rPr>
    </w:lvl>
    <w:lvl w:ilvl="6" w:tplc="3F8E78B0">
      <w:numFmt w:val="bullet"/>
      <w:lvlText w:val="•"/>
      <w:lvlJc w:val="left"/>
      <w:pPr>
        <w:ind w:left="5755" w:hanging="409"/>
      </w:pPr>
      <w:rPr>
        <w:rFonts w:hint="default"/>
        <w:lang w:val="en-US" w:eastAsia="en-US" w:bidi="ar-SA"/>
      </w:rPr>
    </w:lvl>
    <w:lvl w:ilvl="7" w:tplc="90F6C3BC">
      <w:numFmt w:val="bullet"/>
      <w:lvlText w:val="•"/>
      <w:lvlJc w:val="left"/>
      <w:pPr>
        <w:ind w:left="6566" w:hanging="409"/>
      </w:pPr>
      <w:rPr>
        <w:rFonts w:hint="default"/>
        <w:lang w:val="en-US" w:eastAsia="en-US" w:bidi="ar-SA"/>
      </w:rPr>
    </w:lvl>
    <w:lvl w:ilvl="8" w:tplc="9134EB3A">
      <w:numFmt w:val="bullet"/>
      <w:lvlText w:val="•"/>
      <w:lvlJc w:val="left"/>
      <w:pPr>
        <w:ind w:left="7377" w:hanging="409"/>
      </w:pPr>
      <w:rPr>
        <w:rFonts w:hint="default"/>
        <w:lang w:val="en-US" w:eastAsia="en-US" w:bidi="ar-SA"/>
      </w:rPr>
    </w:lvl>
  </w:abstractNum>
  <w:abstractNum w:abstractNumId="11" w15:restartNumberingAfterBreak="0">
    <w:nsid w:val="501455D4"/>
    <w:multiLevelType w:val="hybridMultilevel"/>
    <w:tmpl w:val="F8F80E00"/>
    <w:lvl w:ilvl="0" w:tplc="55EE12A8">
      <w:start w:val="1"/>
      <w:numFmt w:val="decimal"/>
      <w:lvlText w:val="%1."/>
      <w:lvlJc w:val="left"/>
      <w:pPr>
        <w:ind w:left="1349" w:hanging="406"/>
      </w:pPr>
      <w:rPr>
        <w:rFonts w:ascii="Cambria" w:eastAsia="Cambria" w:hAnsi="Cambria" w:cs="Cambria" w:hint="default"/>
        <w:color w:val="3F3F3F"/>
        <w:spacing w:val="-3"/>
        <w:w w:val="100"/>
        <w:sz w:val="22"/>
        <w:szCs w:val="22"/>
        <w:lang w:val="en-US" w:eastAsia="en-US" w:bidi="ar-SA"/>
      </w:rPr>
    </w:lvl>
    <w:lvl w:ilvl="1" w:tplc="38CEC950">
      <w:start w:val="1"/>
      <w:numFmt w:val="lowerLetter"/>
      <w:lvlText w:val="%2."/>
      <w:lvlJc w:val="left"/>
      <w:pPr>
        <w:ind w:left="1661" w:hanging="359"/>
      </w:pPr>
      <w:rPr>
        <w:rFonts w:ascii="Cambria" w:eastAsia="Cambria" w:hAnsi="Cambria" w:cs="Cambria" w:hint="default"/>
        <w:color w:val="3F3F3F"/>
        <w:spacing w:val="-3"/>
        <w:w w:val="100"/>
        <w:sz w:val="22"/>
        <w:szCs w:val="22"/>
        <w:lang w:val="en-US" w:eastAsia="en-US" w:bidi="ar-SA"/>
      </w:rPr>
    </w:lvl>
    <w:lvl w:ilvl="2" w:tplc="75164BE0">
      <w:start w:val="1"/>
      <w:numFmt w:val="lowerRoman"/>
      <w:lvlText w:val="%3."/>
      <w:lvlJc w:val="left"/>
      <w:pPr>
        <w:ind w:left="3102" w:hanging="769"/>
      </w:pPr>
      <w:rPr>
        <w:rFonts w:ascii="Cambria" w:eastAsia="Cambria" w:hAnsi="Cambria" w:cs="Cambria" w:hint="default"/>
        <w:color w:val="3F3F3F"/>
        <w:spacing w:val="0"/>
        <w:w w:val="100"/>
        <w:sz w:val="22"/>
        <w:szCs w:val="22"/>
        <w:lang w:val="en-US" w:eastAsia="en-US" w:bidi="ar-SA"/>
      </w:rPr>
    </w:lvl>
    <w:lvl w:ilvl="3" w:tplc="396C5186">
      <w:numFmt w:val="bullet"/>
      <w:lvlText w:val="•"/>
      <w:lvlJc w:val="left"/>
      <w:pPr>
        <w:ind w:left="3837" w:hanging="769"/>
      </w:pPr>
      <w:rPr>
        <w:rFonts w:hint="default"/>
        <w:lang w:val="en-US" w:eastAsia="en-US" w:bidi="ar-SA"/>
      </w:rPr>
    </w:lvl>
    <w:lvl w:ilvl="4" w:tplc="FD46E8C0">
      <w:numFmt w:val="bullet"/>
      <w:lvlText w:val="•"/>
      <w:lvlJc w:val="left"/>
      <w:pPr>
        <w:ind w:left="4575" w:hanging="769"/>
      </w:pPr>
      <w:rPr>
        <w:rFonts w:hint="default"/>
        <w:lang w:val="en-US" w:eastAsia="en-US" w:bidi="ar-SA"/>
      </w:rPr>
    </w:lvl>
    <w:lvl w:ilvl="5" w:tplc="C3F4EE02">
      <w:numFmt w:val="bullet"/>
      <w:lvlText w:val="•"/>
      <w:lvlJc w:val="left"/>
      <w:pPr>
        <w:ind w:left="5312" w:hanging="769"/>
      </w:pPr>
      <w:rPr>
        <w:rFonts w:hint="default"/>
        <w:lang w:val="en-US" w:eastAsia="en-US" w:bidi="ar-SA"/>
      </w:rPr>
    </w:lvl>
    <w:lvl w:ilvl="6" w:tplc="7858670C">
      <w:numFmt w:val="bullet"/>
      <w:lvlText w:val="•"/>
      <w:lvlJc w:val="left"/>
      <w:pPr>
        <w:ind w:left="6050" w:hanging="769"/>
      </w:pPr>
      <w:rPr>
        <w:rFonts w:hint="default"/>
        <w:lang w:val="en-US" w:eastAsia="en-US" w:bidi="ar-SA"/>
      </w:rPr>
    </w:lvl>
    <w:lvl w:ilvl="7" w:tplc="A1BAF1A4">
      <w:numFmt w:val="bullet"/>
      <w:lvlText w:val="•"/>
      <w:lvlJc w:val="left"/>
      <w:pPr>
        <w:ind w:left="6787" w:hanging="769"/>
      </w:pPr>
      <w:rPr>
        <w:rFonts w:hint="default"/>
        <w:lang w:val="en-US" w:eastAsia="en-US" w:bidi="ar-SA"/>
      </w:rPr>
    </w:lvl>
    <w:lvl w:ilvl="8" w:tplc="B22E199E">
      <w:numFmt w:val="bullet"/>
      <w:lvlText w:val="•"/>
      <w:lvlJc w:val="left"/>
      <w:pPr>
        <w:ind w:left="7525" w:hanging="769"/>
      </w:pPr>
      <w:rPr>
        <w:rFonts w:hint="default"/>
        <w:lang w:val="en-US" w:eastAsia="en-US" w:bidi="ar-SA"/>
      </w:rPr>
    </w:lvl>
  </w:abstractNum>
  <w:abstractNum w:abstractNumId="12" w15:restartNumberingAfterBreak="0">
    <w:nsid w:val="54B01FAF"/>
    <w:multiLevelType w:val="hybridMultilevel"/>
    <w:tmpl w:val="8B8E62C2"/>
    <w:lvl w:ilvl="0" w:tplc="3D426EBC">
      <w:start w:val="1"/>
      <w:numFmt w:val="decimal"/>
      <w:lvlText w:val="%1."/>
      <w:lvlJc w:val="left"/>
      <w:pPr>
        <w:ind w:left="2019" w:hanging="358"/>
      </w:pPr>
      <w:rPr>
        <w:rFonts w:ascii="Cambria" w:eastAsia="Cambria" w:hAnsi="Cambria" w:cs="Cambria" w:hint="default"/>
        <w:color w:val="3F3F3F"/>
        <w:spacing w:val="-3"/>
        <w:w w:val="100"/>
        <w:sz w:val="22"/>
        <w:szCs w:val="22"/>
        <w:lang w:val="en-US" w:eastAsia="en-US" w:bidi="ar-SA"/>
      </w:rPr>
    </w:lvl>
    <w:lvl w:ilvl="1" w:tplc="B886930E">
      <w:numFmt w:val="bullet"/>
      <w:lvlText w:val="•"/>
      <w:lvlJc w:val="left"/>
      <w:pPr>
        <w:ind w:left="2718" w:hanging="358"/>
      </w:pPr>
      <w:rPr>
        <w:rFonts w:hint="default"/>
        <w:lang w:val="en-US" w:eastAsia="en-US" w:bidi="ar-SA"/>
      </w:rPr>
    </w:lvl>
    <w:lvl w:ilvl="2" w:tplc="24B80136">
      <w:numFmt w:val="bullet"/>
      <w:lvlText w:val="•"/>
      <w:lvlJc w:val="left"/>
      <w:pPr>
        <w:ind w:left="3416" w:hanging="358"/>
      </w:pPr>
      <w:rPr>
        <w:rFonts w:hint="default"/>
        <w:lang w:val="en-US" w:eastAsia="en-US" w:bidi="ar-SA"/>
      </w:rPr>
    </w:lvl>
    <w:lvl w:ilvl="3" w:tplc="B7642AAA">
      <w:numFmt w:val="bullet"/>
      <w:lvlText w:val="•"/>
      <w:lvlJc w:val="left"/>
      <w:pPr>
        <w:ind w:left="4114" w:hanging="358"/>
      </w:pPr>
      <w:rPr>
        <w:rFonts w:hint="default"/>
        <w:lang w:val="en-US" w:eastAsia="en-US" w:bidi="ar-SA"/>
      </w:rPr>
    </w:lvl>
    <w:lvl w:ilvl="4" w:tplc="29F4EA52">
      <w:numFmt w:val="bullet"/>
      <w:lvlText w:val="•"/>
      <w:lvlJc w:val="left"/>
      <w:pPr>
        <w:ind w:left="4812" w:hanging="358"/>
      </w:pPr>
      <w:rPr>
        <w:rFonts w:hint="default"/>
        <w:lang w:val="en-US" w:eastAsia="en-US" w:bidi="ar-SA"/>
      </w:rPr>
    </w:lvl>
    <w:lvl w:ilvl="5" w:tplc="030E9E8C">
      <w:numFmt w:val="bullet"/>
      <w:lvlText w:val="•"/>
      <w:lvlJc w:val="left"/>
      <w:pPr>
        <w:ind w:left="5510" w:hanging="358"/>
      </w:pPr>
      <w:rPr>
        <w:rFonts w:hint="default"/>
        <w:lang w:val="en-US" w:eastAsia="en-US" w:bidi="ar-SA"/>
      </w:rPr>
    </w:lvl>
    <w:lvl w:ilvl="6" w:tplc="FDB4AFB8">
      <w:numFmt w:val="bullet"/>
      <w:lvlText w:val="•"/>
      <w:lvlJc w:val="left"/>
      <w:pPr>
        <w:ind w:left="6208" w:hanging="358"/>
      </w:pPr>
      <w:rPr>
        <w:rFonts w:hint="default"/>
        <w:lang w:val="en-US" w:eastAsia="en-US" w:bidi="ar-SA"/>
      </w:rPr>
    </w:lvl>
    <w:lvl w:ilvl="7" w:tplc="C0EC9700">
      <w:numFmt w:val="bullet"/>
      <w:lvlText w:val="•"/>
      <w:lvlJc w:val="left"/>
      <w:pPr>
        <w:ind w:left="6906" w:hanging="358"/>
      </w:pPr>
      <w:rPr>
        <w:rFonts w:hint="default"/>
        <w:lang w:val="en-US" w:eastAsia="en-US" w:bidi="ar-SA"/>
      </w:rPr>
    </w:lvl>
    <w:lvl w:ilvl="8" w:tplc="66727AFA">
      <w:numFmt w:val="bullet"/>
      <w:lvlText w:val="•"/>
      <w:lvlJc w:val="left"/>
      <w:pPr>
        <w:ind w:left="7604" w:hanging="358"/>
      </w:pPr>
      <w:rPr>
        <w:rFonts w:hint="default"/>
        <w:lang w:val="en-US" w:eastAsia="en-US" w:bidi="ar-SA"/>
      </w:rPr>
    </w:lvl>
  </w:abstractNum>
  <w:abstractNum w:abstractNumId="13" w15:restartNumberingAfterBreak="0">
    <w:nsid w:val="570D63B3"/>
    <w:multiLevelType w:val="hybridMultilevel"/>
    <w:tmpl w:val="2BCEDC5A"/>
    <w:lvl w:ilvl="0" w:tplc="E104DD0E">
      <w:start w:val="1"/>
      <w:numFmt w:val="decimal"/>
      <w:lvlText w:val="%1."/>
      <w:lvlJc w:val="left"/>
      <w:pPr>
        <w:ind w:left="1301" w:hanging="408"/>
      </w:pPr>
      <w:rPr>
        <w:rFonts w:ascii="Cambria" w:eastAsia="Cambria" w:hAnsi="Cambria" w:cs="Cambria" w:hint="default"/>
        <w:color w:val="6E6E6E"/>
        <w:spacing w:val="-3"/>
        <w:w w:val="100"/>
        <w:sz w:val="22"/>
        <w:szCs w:val="22"/>
        <w:lang w:val="en-US" w:eastAsia="en-US" w:bidi="ar-SA"/>
      </w:rPr>
    </w:lvl>
    <w:lvl w:ilvl="1" w:tplc="02EA2BCE">
      <w:numFmt w:val="bullet"/>
      <w:lvlText w:val="•"/>
      <w:lvlJc w:val="left"/>
      <w:pPr>
        <w:ind w:left="2070" w:hanging="408"/>
      </w:pPr>
      <w:rPr>
        <w:rFonts w:hint="default"/>
        <w:lang w:val="en-US" w:eastAsia="en-US" w:bidi="ar-SA"/>
      </w:rPr>
    </w:lvl>
    <w:lvl w:ilvl="2" w:tplc="CD4C8416">
      <w:numFmt w:val="bullet"/>
      <w:lvlText w:val="•"/>
      <w:lvlJc w:val="left"/>
      <w:pPr>
        <w:ind w:left="2840" w:hanging="408"/>
      </w:pPr>
      <w:rPr>
        <w:rFonts w:hint="default"/>
        <w:lang w:val="en-US" w:eastAsia="en-US" w:bidi="ar-SA"/>
      </w:rPr>
    </w:lvl>
    <w:lvl w:ilvl="3" w:tplc="CE6ED82C">
      <w:numFmt w:val="bullet"/>
      <w:lvlText w:val="•"/>
      <w:lvlJc w:val="left"/>
      <w:pPr>
        <w:ind w:left="3610" w:hanging="408"/>
      </w:pPr>
      <w:rPr>
        <w:rFonts w:hint="default"/>
        <w:lang w:val="en-US" w:eastAsia="en-US" w:bidi="ar-SA"/>
      </w:rPr>
    </w:lvl>
    <w:lvl w:ilvl="4" w:tplc="87CE5BA8">
      <w:numFmt w:val="bullet"/>
      <w:lvlText w:val="•"/>
      <w:lvlJc w:val="left"/>
      <w:pPr>
        <w:ind w:left="4380" w:hanging="408"/>
      </w:pPr>
      <w:rPr>
        <w:rFonts w:hint="default"/>
        <w:lang w:val="en-US" w:eastAsia="en-US" w:bidi="ar-SA"/>
      </w:rPr>
    </w:lvl>
    <w:lvl w:ilvl="5" w:tplc="B1384264">
      <w:numFmt w:val="bullet"/>
      <w:lvlText w:val="•"/>
      <w:lvlJc w:val="left"/>
      <w:pPr>
        <w:ind w:left="5150" w:hanging="408"/>
      </w:pPr>
      <w:rPr>
        <w:rFonts w:hint="default"/>
        <w:lang w:val="en-US" w:eastAsia="en-US" w:bidi="ar-SA"/>
      </w:rPr>
    </w:lvl>
    <w:lvl w:ilvl="6" w:tplc="41E44FE8">
      <w:numFmt w:val="bullet"/>
      <w:lvlText w:val="•"/>
      <w:lvlJc w:val="left"/>
      <w:pPr>
        <w:ind w:left="5920" w:hanging="408"/>
      </w:pPr>
      <w:rPr>
        <w:rFonts w:hint="default"/>
        <w:lang w:val="en-US" w:eastAsia="en-US" w:bidi="ar-SA"/>
      </w:rPr>
    </w:lvl>
    <w:lvl w:ilvl="7" w:tplc="C70CA6F4">
      <w:numFmt w:val="bullet"/>
      <w:lvlText w:val="•"/>
      <w:lvlJc w:val="left"/>
      <w:pPr>
        <w:ind w:left="6690" w:hanging="408"/>
      </w:pPr>
      <w:rPr>
        <w:rFonts w:hint="default"/>
        <w:lang w:val="en-US" w:eastAsia="en-US" w:bidi="ar-SA"/>
      </w:rPr>
    </w:lvl>
    <w:lvl w:ilvl="8" w:tplc="7AC670BA">
      <w:numFmt w:val="bullet"/>
      <w:lvlText w:val="•"/>
      <w:lvlJc w:val="left"/>
      <w:pPr>
        <w:ind w:left="7460" w:hanging="408"/>
      </w:pPr>
      <w:rPr>
        <w:rFonts w:hint="default"/>
        <w:lang w:val="en-US" w:eastAsia="en-US" w:bidi="ar-SA"/>
      </w:rPr>
    </w:lvl>
  </w:abstractNum>
  <w:abstractNum w:abstractNumId="14" w15:restartNumberingAfterBreak="0">
    <w:nsid w:val="671C6B9D"/>
    <w:multiLevelType w:val="hybridMultilevel"/>
    <w:tmpl w:val="578E7866"/>
    <w:lvl w:ilvl="0" w:tplc="0409000F">
      <w:start w:val="1"/>
      <w:numFmt w:val="decimal"/>
      <w:lvlText w:val="%1."/>
      <w:lvlJc w:val="left"/>
      <w:pPr>
        <w:ind w:left="2023" w:hanging="360"/>
      </w:pPr>
    </w:lvl>
    <w:lvl w:ilvl="1" w:tplc="04090019" w:tentative="1">
      <w:start w:val="1"/>
      <w:numFmt w:val="lowerLetter"/>
      <w:lvlText w:val="%2."/>
      <w:lvlJc w:val="left"/>
      <w:pPr>
        <w:ind w:left="2743" w:hanging="360"/>
      </w:pPr>
    </w:lvl>
    <w:lvl w:ilvl="2" w:tplc="0409001B" w:tentative="1">
      <w:start w:val="1"/>
      <w:numFmt w:val="lowerRoman"/>
      <w:lvlText w:val="%3."/>
      <w:lvlJc w:val="right"/>
      <w:pPr>
        <w:ind w:left="3463" w:hanging="180"/>
      </w:pPr>
    </w:lvl>
    <w:lvl w:ilvl="3" w:tplc="0409000F" w:tentative="1">
      <w:start w:val="1"/>
      <w:numFmt w:val="decimal"/>
      <w:lvlText w:val="%4."/>
      <w:lvlJc w:val="left"/>
      <w:pPr>
        <w:ind w:left="4183" w:hanging="360"/>
      </w:pPr>
    </w:lvl>
    <w:lvl w:ilvl="4" w:tplc="04090019" w:tentative="1">
      <w:start w:val="1"/>
      <w:numFmt w:val="lowerLetter"/>
      <w:lvlText w:val="%5."/>
      <w:lvlJc w:val="left"/>
      <w:pPr>
        <w:ind w:left="4903" w:hanging="360"/>
      </w:pPr>
    </w:lvl>
    <w:lvl w:ilvl="5" w:tplc="0409001B" w:tentative="1">
      <w:start w:val="1"/>
      <w:numFmt w:val="lowerRoman"/>
      <w:lvlText w:val="%6."/>
      <w:lvlJc w:val="right"/>
      <w:pPr>
        <w:ind w:left="5623" w:hanging="180"/>
      </w:pPr>
    </w:lvl>
    <w:lvl w:ilvl="6" w:tplc="0409000F" w:tentative="1">
      <w:start w:val="1"/>
      <w:numFmt w:val="decimal"/>
      <w:lvlText w:val="%7."/>
      <w:lvlJc w:val="left"/>
      <w:pPr>
        <w:ind w:left="6343" w:hanging="360"/>
      </w:pPr>
    </w:lvl>
    <w:lvl w:ilvl="7" w:tplc="04090019" w:tentative="1">
      <w:start w:val="1"/>
      <w:numFmt w:val="lowerLetter"/>
      <w:lvlText w:val="%8."/>
      <w:lvlJc w:val="left"/>
      <w:pPr>
        <w:ind w:left="7063" w:hanging="360"/>
      </w:pPr>
    </w:lvl>
    <w:lvl w:ilvl="8" w:tplc="0409001B" w:tentative="1">
      <w:start w:val="1"/>
      <w:numFmt w:val="lowerRoman"/>
      <w:lvlText w:val="%9."/>
      <w:lvlJc w:val="right"/>
      <w:pPr>
        <w:ind w:left="7783" w:hanging="180"/>
      </w:pPr>
    </w:lvl>
  </w:abstractNum>
  <w:abstractNum w:abstractNumId="15" w15:restartNumberingAfterBreak="0">
    <w:nsid w:val="672117B1"/>
    <w:multiLevelType w:val="hybridMultilevel"/>
    <w:tmpl w:val="381E426A"/>
    <w:lvl w:ilvl="0" w:tplc="2FF05912">
      <w:start w:val="1"/>
      <w:numFmt w:val="decimal"/>
      <w:lvlText w:val="%1."/>
      <w:lvlJc w:val="left"/>
      <w:pPr>
        <w:ind w:left="1301" w:hanging="406"/>
      </w:pPr>
      <w:rPr>
        <w:rFonts w:ascii="Cambria" w:eastAsia="Cambria" w:hAnsi="Cambria" w:cs="Cambria" w:hint="default"/>
        <w:color w:val="3F3F3F"/>
        <w:spacing w:val="-3"/>
        <w:w w:val="100"/>
        <w:sz w:val="22"/>
        <w:szCs w:val="22"/>
        <w:lang w:val="en-US" w:eastAsia="en-US" w:bidi="ar-SA"/>
      </w:rPr>
    </w:lvl>
    <w:lvl w:ilvl="1" w:tplc="A0E62F4C">
      <w:numFmt w:val="bullet"/>
      <w:lvlText w:val="•"/>
      <w:lvlJc w:val="left"/>
      <w:pPr>
        <w:ind w:left="2070" w:hanging="406"/>
      </w:pPr>
      <w:rPr>
        <w:rFonts w:hint="default"/>
        <w:lang w:val="en-US" w:eastAsia="en-US" w:bidi="ar-SA"/>
      </w:rPr>
    </w:lvl>
    <w:lvl w:ilvl="2" w:tplc="FB048D62">
      <w:numFmt w:val="bullet"/>
      <w:lvlText w:val="•"/>
      <w:lvlJc w:val="left"/>
      <w:pPr>
        <w:ind w:left="2840" w:hanging="406"/>
      </w:pPr>
      <w:rPr>
        <w:rFonts w:hint="default"/>
        <w:lang w:val="en-US" w:eastAsia="en-US" w:bidi="ar-SA"/>
      </w:rPr>
    </w:lvl>
    <w:lvl w:ilvl="3" w:tplc="61BCD5C6">
      <w:numFmt w:val="bullet"/>
      <w:lvlText w:val="•"/>
      <w:lvlJc w:val="left"/>
      <w:pPr>
        <w:ind w:left="3610" w:hanging="406"/>
      </w:pPr>
      <w:rPr>
        <w:rFonts w:hint="default"/>
        <w:lang w:val="en-US" w:eastAsia="en-US" w:bidi="ar-SA"/>
      </w:rPr>
    </w:lvl>
    <w:lvl w:ilvl="4" w:tplc="9766B356">
      <w:numFmt w:val="bullet"/>
      <w:lvlText w:val="•"/>
      <w:lvlJc w:val="left"/>
      <w:pPr>
        <w:ind w:left="4380" w:hanging="406"/>
      </w:pPr>
      <w:rPr>
        <w:rFonts w:hint="default"/>
        <w:lang w:val="en-US" w:eastAsia="en-US" w:bidi="ar-SA"/>
      </w:rPr>
    </w:lvl>
    <w:lvl w:ilvl="5" w:tplc="73781F8A">
      <w:numFmt w:val="bullet"/>
      <w:lvlText w:val="•"/>
      <w:lvlJc w:val="left"/>
      <w:pPr>
        <w:ind w:left="5150" w:hanging="406"/>
      </w:pPr>
      <w:rPr>
        <w:rFonts w:hint="default"/>
        <w:lang w:val="en-US" w:eastAsia="en-US" w:bidi="ar-SA"/>
      </w:rPr>
    </w:lvl>
    <w:lvl w:ilvl="6" w:tplc="62980118">
      <w:numFmt w:val="bullet"/>
      <w:lvlText w:val="•"/>
      <w:lvlJc w:val="left"/>
      <w:pPr>
        <w:ind w:left="5920" w:hanging="406"/>
      </w:pPr>
      <w:rPr>
        <w:rFonts w:hint="default"/>
        <w:lang w:val="en-US" w:eastAsia="en-US" w:bidi="ar-SA"/>
      </w:rPr>
    </w:lvl>
    <w:lvl w:ilvl="7" w:tplc="51DE34F4">
      <w:numFmt w:val="bullet"/>
      <w:lvlText w:val="•"/>
      <w:lvlJc w:val="left"/>
      <w:pPr>
        <w:ind w:left="6690" w:hanging="406"/>
      </w:pPr>
      <w:rPr>
        <w:rFonts w:hint="default"/>
        <w:lang w:val="en-US" w:eastAsia="en-US" w:bidi="ar-SA"/>
      </w:rPr>
    </w:lvl>
    <w:lvl w:ilvl="8" w:tplc="C9BA61A2">
      <w:numFmt w:val="bullet"/>
      <w:lvlText w:val="•"/>
      <w:lvlJc w:val="left"/>
      <w:pPr>
        <w:ind w:left="7460" w:hanging="406"/>
      </w:pPr>
      <w:rPr>
        <w:rFonts w:hint="default"/>
        <w:lang w:val="en-US" w:eastAsia="en-US" w:bidi="ar-SA"/>
      </w:rPr>
    </w:lvl>
  </w:abstractNum>
  <w:abstractNum w:abstractNumId="16" w15:restartNumberingAfterBreak="0">
    <w:nsid w:val="6DAD4E52"/>
    <w:multiLevelType w:val="hybridMultilevel"/>
    <w:tmpl w:val="C1AA08B8"/>
    <w:lvl w:ilvl="0" w:tplc="D6365E10">
      <w:start w:val="1"/>
      <w:numFmt w:val="decimal"/>
      <w:lvlText w:val="%1."/>
      <w:lvlJc w:val="left"/>
      <w:pPr>
        <w:ind w:left="1301" w:hanging="358"/>
      </w:pPr>
      <w:rPr>
        <w:rFonts w:ascii="Cambria" w:eastAsia="Cambria" w:hAnsi="Cambria" w:cs="Cambria" w:hint="default"/>
        <w:color w:val="3F3F3F"/>
        <w:spacing w:val="-3"/>
        <w:w w:val="100"/>
        <w:sz w:val="22"/>
        <w:szCs w:val="22"/>
        <w:lang w:val="en-US" w:eastAsia="en-US" w:bidi="ar-SA"/>
      </w:rPr>
    </w:lvl>
    <w:lvl w:ilvl="1" w:tplc="FC6C8584">
      <w:numFmt w:val="bullet"/>
      <w:lvlText w:val="•"/>
      <w:lvlJc w:val="left"/>
      <w:pPr>
        <w:ind w:left="2070" w:hanging="358"/>
      </w:pPr>
      <w:rPr>
        <w:rFonts w:hint="default"/>
        <w:lang w:val="en-US" w:eastAsia="en-US" w:bidi="ar-SA"/>
      </w:rPr>
    </w:lvl>
    <w:lvl w:ilvl="2" w:tplc="8C762CAA">
      <w:numFmt w:val="bullet"/>
      <w:lvlText w:val="•"/>
      <w:lvlJc w:val="left"/>
      <w:pPr>
        <w:ind w:left="2840" w:hanging="358"/>
      </w:pPr>
      <w:rPr>
        <w:rFonts w:hint="default"/>
        <w:lang w:val="en-US" w:eastAsia="en-US" w:bidi="ar-SA"/>
      </w:rPr>
    </w:lvl>
    <w:lvl w:ilvl="3" w:tplc="EE5C0702">
      <w:numFmt w:val="bullet"/>
      <w:lvlText w:val="•"/>
      <w:lvlJc w:val="left"/>
      <w:pPr>
        <w:ind w:left="3610" w:hanging="358"/>
      </w:pPr>
      <w:rPr>
        <w:rFonts w:hint="default"/>
        <w:lang w:val="en-US" w:eastAsia="en-US" w:bidi="ar-SA"/>
      </w:rPr>
    </w:lvl>
    <w:lvl w:ilvl="4" w:tplc="2DE4F5E6">
      <w:numFmt w:val="bullet"/>
      <w:lvlText w:val="•"/>
      <w:lvlJc w:val="left"/>
      <w:pPr>
        <w:ind w:left="4380" w:hanging="358"/>
      </w:pPr>
      <w:rPr>
        <w:rFonts w:hint="default"/>
        <w:lang w:val="en-US" w:eastAsia="en-US" w:bidi="ar-SA"/>
      </w:rPr>
    </w:lvl>
    <w:lvl w:ilvl="5" w:tplc="10C6EEAC">
      <w:numFmt w:val="bullet"/>
      <w:lvlText w:val="•"/>
      <w:lvlJc w:val="left"/>
      <w:pPr>
        <w:ind w:left="5150" w:hanging="358"/>
      </w:pPr>
      <w:rPr>
        <w:rFonts w:hint="default"/>
        <w:lang w:val="en-US" w:eastAsia="en-US" w:bidi="ar-SA"/>
      </w:rPr>
    </w:lvl>
    <w:lvl w:ilvl="6" w:tplc="F6D26968">
      <w:numFmt w:val="bullet"/>
      <w:lvlText w:val="•"/>
      <w:lvlJc w:val="left"/>
      <w:pPr>
        <w:ind w:left="5920" w:hanging="358"/>
      </w:pPr>
      <w:rPr>
        <w:rFonts w:hint="default"/>
        <w:lang w:val="en-US" w:eastAsia="en-US" w:bidi="ar-SA"/>
      </w:rPr>
    </w:lvl>
    <w:lvl w:ilvl="7" w:tplc="267CA908">
      <w:numFmt w:val="bullet"/>
      <w:lvlText w:val="•"/>
      <w:lvlJc w:val="left"/>
      <w:pPr>
        <w:ind w:left="6690" w:hanging="358"/>
      </w:pPr>
      <w:rPr>
        <w:rFonts w:hint="default"/>
        <w:lang w:val="en-US" w:eastAsia="en-US" w:bidi="ar-SA"/>
      </w:rPr>
    </w:lvl>
    <w:lvl w:ilvl="8" w:tplc="2A3206CE">
      <w:numFmt w:val="bullet"/>
      <w:lvlText w:val="•"/>
      <w:lvlJc w:val="left"/>
      <w:pPr>
        <w:ind w:left="7460" w:hanging="358"/>
      </w:pPr>
      <w:rPr>
        <w:rFonts w:hint="default"/>
        <w:lang w:val="en-US" w:eastAsia="en-US" w:bidi="ar-SA"/>
      </w:rPr>
    </w:lvl>
  </w:abstractNum>
  <w:abstractNum w:abstractNumId="17" w15:restartNumberingAfterBreak="0">
    <w:nsid w:val="7C0E0167"/>
    <w:multiLevelType w:val="hybridMultilevel"/>
    <w:tmpl w:val="D29E855A"/>
    <w:lvl w:ilvl="0" w:tplc="FC0C014A">
      <w:start w:val="1"/>
      <w:numFmt w:val="decimal"/>
      <w:lvlText w:val="%1."/>
      <w:lvlJc w:val="left"/>
      <w:pPr>
        <w:ind w:left="1663" w:hanging="360"/>
      </w:pPr>
      <w:rPr>
        <w:rFonts w:hint="default"/>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18" w15:restartNumberingAfterBreak="0">
    <w:nsid w:val="7D946728"/>
    <w:multiLevelType w:val="hybridMultilevel"/>
    <w:tmpl w:val="8558EEF0"/>
    <w:lvl w:ilvl="0" w:tplc="FC5016D4">
      <w:start w:val="1"/>
      <w:numFmt w:val="decimal"/>
      <w:lvlText w:val="%1."/>
      <w:lvlJc w:val="left"/>
      <w:pPr>
        <w:ind w:left="2736" w:hanging="406"/>
      </w:pPr>
      <w:rPr>
        <w:rFonts w:ascii="Cambria" w:eastAsia="Cambria" w:hAnsi="Cambria" w:cs="Cambria" w:hint="default"/>
        <w:color w:val="3F3F3F"/>
        <w:spacing w:val="-3"/>
        <w:w w:val="100"/>
        <w:sz w:val="22"/>
        <w:szCs w:val="22"/>
        <w:lang w:val="en-US" w:eastAsia="en-US" w:bidi="ar-SA"/>
      </w:rPr>
    </w:lvl>
    <w:lvl w:ilvl="1" w:tplc="0680C5E4">
      <w:start w:val="1"/>
      <w:numFmt w:val="lowerRoman"/>
      <w:lvlText w:val="%2."/>
      <w:lvlJc w:val="left"/>
      <w:pPr>
        <w:ind w:left="3461" w:hanging="361"/>
      </w:pPr>
      <w:rPr>
        <w:rFonts w:ascii="Cambria" w:eastAsia="Cambria" w:hAnsi="Cambria" w:cs="Cambria" w:hint="default"/>
        <w:color w:val="3F3F3F"/>
        <w:spacing w:val="0"/>
        <w:w w:val="100"/>
        <w:sz w:val="22"/>
        <w:szCs w:val="22"/>
        <w:lang w:val="en-US" w:eastAsia="en-US" w:bidi="ar-SA"/>
      </w:rPr>
    </w:lvl>
    <w:lvl w:ilvl="2" w:tplc="44B653FE">
      <w:numFmt w:val="bullet"/>
      <w:lvlText w:val="•"/>
      <w:lvlJc w:val="left"/>
      <w:pPr>
        <w:ind w:left="4075" w:hanging="361"/>
      </w:pPr>
      <w:rPr>
        <w:rFonts w:hint="default"/>
        <w:lang w:val="en-US" w:eastAsia="en-US" w:bidi="ar-SA"/>
      </w:rPr>
    </w:lvl>
    <w:lvl w:ilvl="3" w:tplc="CD62C7D6">
      <w:numFmt w:val="bullet"/>
      <w:lvlText w:val="•"/>
      <w:lvlJc w:val="left"/>
      <w:pPr>
        <w:ind w:left="4691" w:hanging="361"/>
      </w:pPr>
      <w:rPr>
        <w:rFonts w:hint="default"/>
        <w:lang w:val="en-US" w:eastAsia="en-US" w:bidi="ar-SA"/>
      </w:rPr>
    </w:lvl>
    <w:lvl w:ilvl="4" w:tplc="FBA807F8">
      <w:numFmt w:val="bullet"/>
      <w:lvlText w:val="•"/>
      <w:lvlJc w:val="left"/>
      <w:pPr>
        <w:ind w:left="5306" w:hanging="361"/>
      </w:pPr>
      <w:rPr>
        <w:rFonts w:hint="default"/>
        <w:lang w:val="en-US" w:eastAsia="en-US" w:bidi="ar-SA"/>
      </w:rPr>
    </w:lvl>
    <w:lvl w:ilvl="5" w:tplc="1BD2D062">
      <w:numFmt w:val="bullet"/>
      <w:lvlText w:val="•"/>
      <w:lvlJc w:val="left"/>
      <w:pPr>
        <w:ind w:left="5922" w:hanging="361"/>
      </w:pPr>
      <w:rPr>
        <w:rFonts w:hint="default"/>
        <w:lang w:val="en-US" w:eastAsia="en-US" w:bidi="ar-SA"/>
      </w:rPr>
    </w:lvl>
    <w:lvl w:ilvl="6" w:tplc="E12C16DC">
      <w:numFmt w:val="bullet"/>
      <w:lvlText w:val="•"/>
      <w:lvlJc w:val="left"/>
      <w:pPr>
        <w:ind w:left="6537" w:hanging="361"/>
      </w:pPr>
      <w:rPr>
        <w:rFonts w:hint="default"/>
        <w:lang w:val="en-US" w:eastAsia="en-US" w:bidi="ar-SA"/>
      </w:rPr>
    </w:lvl>
    <w:lvl w:ilvl="7" w:tplc="5FF4AC8C">
      <w:numFmt w:val="bullet"/>
      <w:lvlText w:val="•"/>
      <w:lvlJc w:val="left"/>
      <w:pPr>
        <w:ind w:left="7153" w:hanging="361"/>
      </w:pPr>
      <w:rPr>
        <w:rFonts w:hint="default"/>
        <w:lang w:val="en-US" w:eastAsia="en-US" w:bidi="ar-SA"/>
      </w:rPr>
    </w:lvl>
    <w:lvl w:ilvl="8" w:tplc="08F6489A">
      <w:numFmt w:val="bullet"/>
      <w:lvlText w:val="•"/>
      <w:lvlJc w:val="left"/>
      <w:pPr>
        <w:ind w:left="7768" w:hanging="361"/>
      </w:pPr>
      <w:rPr>
        <w:rFonts w:hint="default"/>
        <w:lang w:val="en-US" w:eastAsia="en-US" w:bidi="ar-SA"/>
      </w:rPr>
    </w:lvl>
  </w:abstractNum>
  <w:abstractNum w:abstractNumId="19" w15:restartNumberingAfterBreak="0">
    <w:nsid w:val="7FBF2626"/>
    <w:multiLevelType w:val="hybridMultilevel"/>
    <w:tmpl w:val="8C90F1C8"/>
    <w:lvl w:ilvl="0" w:tplc="30F0BDE4">
      <w:start w:val="1"/>
      <w:numFmt w:val="decimal"/>
      <w:lvlText w:val="%1."/>
      <w:lvlJc w:val="left"/>
      <w:pPr>
        <w:ind w:left="1301" w:hanging="406"/>
      </w:pPr>
      <w:rPr>
        <w:rFonts w:ascii="Cambria" w:eastAsia="Cambria" w:hAnsi="Cambria" w:cs="Cambria" w:hint="default"/>
        <w:color w:val="3F3F3F"/>
        <w:spacing w:val="-3"/>
        <w:w w:val="100"/>
        <w:sz w:val="22"/>
        <w:szCs w:val="22"/>
        <w:lang w:val="en-US" w:eastAsia="en-US" w:bidi="ar-SA"/>
      </w:rPr>
    </w:lvl>
    <w:lvl w:ilvl="1" w:tplc="50F67E7C">
      <w:numFmt w:val="bullet"/>
      <w:lvlText w:val="•"/>
      <w:lvlJc w:val="left"/>
      <w:pPr>
        <w:ind w:left="2070" w:hanging="406"/>
      </w:pPr>
      <w:rPr>
        <w:rFonts w:hint="default"/>
        <w:lang w:val="en-US" w:eastAsia="en-US" w:bidi="ar-SA"/>
      </w:rPr>
    </w:lvl>
    <w:lvl w:ilvl="2" w:tplc="EC82CA52">
      <w:numFmt w:val="bullet"/>
      <w:lvlText w:val="•"/>
      <w:lvlJc w:val="left"/>
      <w:pPr>
        <w:ind w:left="2840" w:hanging="406"/>
      </w:pPr>
      <w:rPr>
        <w:rFonts w:hint="default"/>
        <w:lang w:val="en-US" w:eastAsia="en-US" w:bidi="ar-SA"/>
      </w:rPr>
    </w:lvl>
    <w:lvl w:ilvl="3" w:tplc="239C8FF0">
      <w:numFmt w:val="bullet"/>
      <w:lvlText w:val="•"/>
      <w:lvlJc w:val="left"/>
      <w:pPr>
        <w:ind w:left="3610" w:hanging="406"/>
      </w:pPr>
      <w:rPr>
        <w:rFonts w:hint="default"/>
        <w:lang w:val="en-US" w:eastAsia="en-US" w:bidi="ar-SA"/>
      </w:rPr>
    </w:lvl>
    <w:lvl w:ilvl="4" w:tplc="5DCCE96A">
      <w:numFmt w:val="bullet"/>
      <w:lvlText w:val="•"/>
      <w:lvlJc w:val="left"/>
      <w:pPr>
        <w:ind w:left="4380" w:hanging="406"/>
      </w:pPr>
      <w:rPr>
        <w:rFonts w:hint="default"/>
        <w:lang w:val="en-US" w:eastAsia="en-US" w:bidi="ar-SA"/>
      </w:rPr>
    </w:lvl>
    <w:lvl w:ilvl="5" w:tplc="26841064">
      <w:numFmt w:val="bullet"/>
      <w:lvlText w:val="•"/>
      <w:lvlJc w:val="left"/>
      <w:pPr>
        <w:ind w:left="5150" w:hanging="406"/>
      </w:pPr>
      <w:rPr>
        <w:rFonts w:hint="default"/>
        <w:lang w:val="en-US" w:eastAsia="en-US" w:bidi="ar-SA"/>
      </w:rPr>
    </w:lvl>
    <w:lvl w:ilvl="6" w:tplc="351E3E3A">
      <w:numFmt w:val="bullet"/>
      <w:lvlText w:val="•"/>
      <w:lvlJc w:val="left"/>
      <w:pPr>
        <w:ind w:left="5920" w:hanging="406"/>
      </w:pPr>
      <w:rPr>
        <w:rFonts w:hint="default"/>
        <w:lang w:val="en-US" w:eastAsia="en-US" w:bidi="ar-SA"/>
      </w:rPr>
    </w:lvl>
    <w:lvl w:ilvl="7" w:tplc="C1F8E6F2">
      <w:numFmt w:val="bullet"/>
      <w:lvlText w:val="•"/>
      <w:lvlJc w:val="left"/>
      <w:pPr>
        <w:ind w:left="6690" w:hanging="406"/>
      </w:pPr>
      <w:rPr>
        <w:rFonts w:hint="default"/>
        <w:lang w:val="en-US" w:eastAsia="en-US" w:bidi="ar-SA"/>
      </w:rPr>
    </w:lvl>
    <w:lvl w:ilvl="8" w:tplc="73DA10F8">
      <w:numFmt w:val="bullet"/>
      <w:lvlText w:val="•"/>
      <w:lvlJc w:val="left"/>
      <w:pPr>
        <w:ind w:left="7460" w:hanging="406"/>
      </w:pPr>
      <w:rPr>
        <w:rFonts w:hint="default"/>
        <w:lang w:val="en-US" w:eastAsia="en-US" w:bidi="ar-SA"/>
      </w:rPr>
    </w:lvl>
  </w:abstractNum>
  <w:num w:numId="1">
    <w:abstractNumId w:val="10"/>
  </w:num>
  <w:num w:numId="2">
    <w:abstractNumId w:val="15"/>
  </w:num>
  <w:num w:numId="3">
    <w:abstractNumId w:val="19"/>
  </w:num>
  <w:num w:numId="4">
    <w:abstractNumId w:val="3"/>
  </w:num>
  <w:num w:numId="5">
    <w:abstractNumId w:val="13"/>
  </w:num>
  <w:num w:numId="6">
    <w:abstractNumId w:val="2"/>
  </w:num>
  <w:num w:numId="7">
    <w:abstractNumId w:val="1"/>
  </w:num>
  <w:num w:numId="8">
    <w:abstractNumId w:val="9"/>
  </w:num>
  <w:num w:numId="9">
    <w:abstractNumId w:val="4"/>
  </w:num>
  <w:num w:numId="10">
    <w:abstractNumId w:val="8"/>
  </w:num>
  <w:num w:numId="11">
    <w:abstractNumId w:val="11"/>
  </w:num>
  <w:num w:numId="12">
    <w:abstractNumId w:val="0"/>
  </w:num>
  <w:num w:numId="13">
    <w:abstractNumId w:val="16"/>
  </w:num>
  <w:num w:numId="14">
    <w:abstractNumId w:val="6"/>
  </w:num>
  <w:num w:numId="15">
    <w:abstractNumId w:val="5"/>
  </w:num>
  <w:num w:numId="16">
    <w:abstractNumId w:val="12"/>
  </w:num>
  <w:num w:numId="17">
    <w:abstractNumId w:val="7"/>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B0"/>
    <w:rsid w:val="00121951"/>
    <w:rsid w:val="00203115"/>
    <w:rsid w:val="0025426B"/>
    <w:rsid w:val="00292923"/>
    <w:rsid w:val="002B78E5"/>
    <w:rsid w:val="00C667E6"/>
    <w:rsid w:val="00D14CA4"/>
    <w:rsid w:val="00D156EA"/>
    <w:rsid w:val="00D40B70"/>
    <w:rsid w:val="00F42ECE"/>
    <w:rsid w:val="00F8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00ED"/>
  <w15:docId w15:val="{A268714B-4D0D-4DC8-99E0-3C0C0D9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8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1"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26B"/>
    <w:pPr>
      <w:tabs>
        <w:tab w:val="center" w:pos="4680"/>
        <w:tab w:val="right" w:pos="9360"/>
      </w:tabs>
    </w:pPr>
  </w:style>
  <w:style w:type="character" w:customStyle="1" w:styleId="HeaderChar">
    <w:name w:val="Header Char"/>
    <w:basedOn w:val="DefaultParagraphFont"/>
    <w:link w:val="Header"/>
    <w:uiPriority w:val="99"/>
    <w:rsid w:val="0025426B"/>
    <w:rPr>
      <w:rFonts w:ascii="Cambria" w:eastAsia="Cambria" w:hAnsi="Cambria" w:cs="Cambria"/>
    </w:rPr>
  </w:style>
  <w:style w:type="paragraph" w:styleId="Footer">
    <w:name w:val="footer"/>
    <w:basedOn w:val="Normal"/>
    <w:link w:val="FooterChar"/>
    <w:uiPriority w:val="99"/>
    <w:unhideWhenUsed/>
    <w:rsid w:val="0025426B"/>
    <w:pPr>
      <w:tabs>
        <w:tab w:val="center" w:pos="4680"/>
        <w:tab w:val="right" w:pos="9360"/>
      </w:tabs>
    </w:pPr>
  </w:style>
  <w:style w:type="character" w:customStyle="1" w:styleId="FooterChar">
    <w:name w:val="Footer Char"/>
    <w:basedOn w:val="DefaultParagraphFont"/>
    <w:link w:val="Footer"/>
    <w:uiPriority w:val="99"/>
    <w:rsid w:val="0025426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4463</Words>
  <Characters>25445</Characters>
  <Application>Microsoft Office Word</Application>
  <DocSecurity>0</DocSecurity>
  <Lines>212</Lines>
  <Paragraphs>59</Paragraphs>
  <ScaleCrop>false</ScaleCrop>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Ramirez</dc:creator>
  <cp:lastModifiedBy>Christopher Eck</cp:lastModifiedBy>
  <cp:revision>2</cp:revision>
  <dcterms:created xsi:type="dcterms:W3CDTF">2021-02-19T03:03:00Z</dcterms:created>
  <dcterms:modified xsi:type="dcterms:W3CDTF">2021-02-19T03:03:00Z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for Microsoft 365</vt:lpwstr>
  </property>
  <property fmtid="{D5CDD505-2E9C-101B-9397-08002B2CF9AE}" pid="4" name="LastSaved">
    <vt:filetime>2021-01-18T00:00:00Z</vt:filetime>
  </property>
</Properties>
</file>